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1631"/>
        <w:tblW w:w="9206" w:type="dxa"/>
        <w:tblLayout w:type="fixed"/>
        <w:tblLook w:val="04A0" w:firstRow="1" w:lastRow="0" w:firstColumn="1" w:lastColumn="0" w:noHBand="0" w:noVBand="1"/>
      </w:tblPr>
      <w:tblGrid>
        <w:gridCol w:w="9206"/>
      </w:tblGrid>
      <w:tr w:rsidR="007126A8" w:rsidRPr="00572654" w14:paraId="2F42FA07" w14:textId="77777777" w:rsidTr="007126A8">
        <w:trPr>
          <w:trHeight w:val="7675"/>
        </w:trPr>
        <w:tc>
          <w:tcPr>
            <w:tcW w:w="9206" w:type="dxa"/>
          </w:tcPr>
          <w:p w14:paraId="159B564F" w14:textId="77777777" w:rsidR="007126A8" w:rsidRPr="00572654" w:rsidRDefault="007126A8" w:rsidP="007126A8">
            <w:pPr>
              <w:spacing w:after="0" w:line="276" w:lineRule="auto"/>
              <w:jc w:val="center"/>
              <w:rPr>
                <w:rFonts w:cstheme="minorHAnsi"/>
                <w:b/>
              </w:rPr>
            </w:pPr>
            <w:bookmarkStart w:id="0" w:name="_Toc468124518"/>
          </w:p>
          <w:p w14:paraId="034ADA3D" w14:textId="77777777" w:rsidR="007126A8" w:rsidRPr="00572654" w:rsidRDefault="007126A8" w:rsidP="007126A8">
            <w:pPr>
              <w:spacing w:after="0" w:line="276" w:lineRule="auto"/>
              <w:jc w:val="center"/>
              <w:rPr>
                <w:rFonts w:cstheme="minorHAnsi"/>
                <w:b/>
              </w:rPr>
            </w:pPr>
            <w:r w:rsidRPr="00572654">
              <w:rPr>
                <w:rFonts w:cstheme="minorHAnsi"/>
                <w:b/>
              </w:rPr>
              <w:t>Umowa powierzenia przetwarzania danych osobowych</w:t>
            </w:r>
          </w:p>
          <w:p w14:paraId="69A2F8DA" w14:textId="77777777" w:rsidR="007126A8" w:rsidRPr="00572654" w:rsidRDefault="007126A8" w:rsidP="007126A8">
            <w:pPr>
              <w:spacing w:after="0" w:line="276" w:lineRule="auto"/>
              <w:rPr>
                <w:rFonts w:cstheme="minorHAnsi"/>
              </w:rPr>
            </w:pPr>
            <w:r w:rsidRPr="00572654">
              <w:rPr>
                <w:rFonts w:cstheme="minorHAnsi"/>
              </w:rPr>
              <w:t>zawarta w dniu</w:t>
            </w:r>
          </w:p>
          <w:p w14:paraId="2C31A0DC" w14:textId="77777777" w:rsidR="007126A8" w:rsidRPr="00572654" w:rsidRDefault="007126A8" w:rsidP="007126A8">
            <w:pPr>
              <w:spacing w:after="0" w:line="276" w:lineRule="auto"/>
              <w:rPr>
                <w:rFonts w:cstheme="minorHAnsi"/>
              </w:rPr>
            </w:pPr>
          </w:p>
          <w:p w14:paraId="06F4E45A" w14:textId="77777777" w:rsidR="007126A8" w:rsidRPr="00572654" w:rsidRDefault="007126A8" w:rsidP="007126A8">
            <w:pPr>
              <w:spacing w:after="0" w:line="276" w:lineRule="auto"/>
              <w:rPr>
                <w:rFonts w:cstheme="minorHAnsi"/>
              </w:rPr>
            </w:pPr>
            <w:r w:rsidRPr="00572654">
              <w:rPr>
                <w:rFonts w:cstheme="minorHAnsi"/>
              </w:rPr>
              <w:t>pomiędzy</w:t>
            </w:r>
          </w:p>
          <w:p w14:paraId="157193FF" w14:textId="77777777" w:rsidR="00142EE5" w:rsidRPr="00572654" w:rsidRDefault="00142EE5" w:rsidP="007126A8">
            <w:pPr>
              <w:spacing w:after="0" w:line="276" w:lineRule="auto"/>
              <w:rPr>
                <w:rFonts w:cstheme="minorHAnsi"/>
              </w:rPr>
            </w:pPr>
          </w:p>
          <w:p w14:paraId="2A922B61" w14:textId="51C395E3" w:rsidR="00142EE5" w:rsidRPr="00572654" w:rsidRDefault="00142EE5" w:rsidP="00142EE5">
            <w:pPr>
              <w:pStyle w:val="Tekstpodstawowy"/>
              <w:rPr>
                <w:rFonts w:asciiTheme="minorHAnsi" w:hAnsiTheme="minorHAnsi" w:cstheme="minorHAnsi"/>
                <w:sz w:val="22"/>
                <w:szCs w:val="22"/>
              </w:rPr>
            </w:pPr>
            <w:r w:rsidRPr="00572654">
              <w:rPr>
                <w:rFonts w:asciiTheme="minorHAnsi" w:hAnsiTheme="minorHAnsi" w:cstheme="minorHAnsi"/>
                <w:b/>
                <w:sz w:val="22"/>
                <w:szCs w:val="22"/>
              </w:rPr>
              <w:t>FUNDUSZEM GÓRNOŚLĄSKIM SPÓŁKĄ AKCYJNĄ</w:t>
            </w:r>
            <w:r w:rsidRPr="00572654">
              <w:rPr>
                <w:rFonts w:asciiTheme="minorHAnsi" w:hAnsiTheme="minorHAnsi" w:cstheme="minorHAnsi"/>
                <w:sz w:val="22"/>
                <w:szCs w:val="22"/>
              </w:rPr>
              <w:t xml:space="preserve"> </w:t>
            </w:r>
            <w:bookmarkStart w:id="1" w:name="_Hlk40960896"/>
            <w:r w:rsidRPr="00572654">
              <w:rPr>
                <w:rFonts w:asciiTheme="minorHAnsi" w:hAnsiTheme="minorHAnsi" w:cstheme="minorHAnsi"/>
                <w:sz w:val="22"/>
                <w:szCs w:val="22"/>
              </w:rPr>
              <w:t xml:space="preserve">z siedzibą w </w:t>
            </w:r>
            <w:bookmarkEnd w:id="1"/>
            <w:r w:rsidRPr="00572654">
              <w:rPr>
                <w:rFonts w:asciiTheme="minorHAnsi" w:hAnsiTheme="minorHAnsi" w:cstheme="minorHAnsi"/>
                <w:sz w:val="22"/>
                <w:szCs w:val="22"/>
              </w:rPr>
              <w:t xml:space="preserve">Katowicach, przy ulicy Sokolskiej 8, </w:t>
            </w:r>
            <w:bookmarkStart w:id="2" w:name="_Hlk40960986"/>
            <w:r w:rsidRPr="00572654">
              <w:rPr>
                <w:rFonts w:asciiTheme="minorHAnsi" w:hAnsiTheme="minorHAnsi" w:cstheme="minorHAnsi"/>
                <w:sz w:val="22"/>
                <w:szCs w:val="22"/>
              </w:rPr>
              <w:t xml:space="preserve">wpisaną do Rejestru Przedsiębiorców Krajowego Rejestru Sądowego przez </w:t>
            </w:r>
            <w:bookmarkEnd w:id="2"/>
            <w:r w:rsidRPr="00572654">
              <w:rPr>
                <w:rFonts w:asciiTheme="minorHAnsi" w:hAnsiTheme="minorHAnsi" w:cstheme="minorHAnsi"/>
                <w:sz w:val="22"/>
                <w:szCs w:val="22"/>
              </w:rPr>
              <w:t xml:space="preserve">Sąd Rejonowy Katowice – Wschód w Katowicach, pod numerem KRS 0000042922, REGON 272-854-582, NIP 954-10-24-666, o kapitale zakładowym w kwocie 131 567 320 zł, wpłaconym w całości, zwaną w dalszej części umowy </w:t>
            </w:r>
            <w:r w:rsidRPr="00572654">
              <w:rPr>
                <w:rFonts w:asciiTheme="minorHAnsi" w:hAnsiTheme="minorHAnsi" w:cstheme="minorHAnsi"/>
                <w:b/>
                <w:sz w:val="22"/>
                <w:szCs w:val="22"/>
              </w:rPr>
              <w:t>Powierzającym</w:t>
            </w:r>
            <w:r w:rsidRPr="00572654">
              <w:rPr>
                <w:rFonts w:asciiTheme="minorHAnsi" w:hAnsiTheme="minorHAnsi" w:cstheme="minorHAnsi"/>
                <w:sz w:val="22"/>
                <w:szCs w:val="22"/>
              </w:rPr>
              <w:t xml:space="preserve"> reprezentowaną zgodnie z reprezentacją ujawnioną w Krajowym Rejestrze Sądowym</w:t>
            </w:r>
          </w:p>
          <w:p w14:paraId="6F7F9336" w14:textId="5759F530" w:rsidR="00142EE5" w:rsidRPr="00572654" w:rsidRDefault="00142EE5" w:rsidP="00142EE5">
            <w:pPr>
              <w:pStyle w:val="Tekstpodstawowy"/>
              <w:rPr>
                <w:rFonts w:asciiTheme="minorHAnsi" w:hAnsiTheme="minorHAnsi" w:cstheme="minorHAnsi"/>
                <w:sz w:val="22"/>
                <w:szCs w:val="22"/>
              </w:rPr>
            </w:pPr>
            <w:r w:rsidRPr="00572654">
              <w:rPr>
                <w:rFonts w:asciiTheme="minorHAnsi" w:hAnsiTheme="minorHAnsi" w:cstheme="minorHAnsi"/>
                <w:sz w:val="22"/>
                <w:szCs w:val="22"/>
              </w:rPr>
              <w:t>a</w:t>
            </w:r>
          </w:p>
          <w:p w14:paraId="673C2000" w14:textId="77777777" w:rsidR="00142EE5" w:rsidRPr="00572654" w:rsidRDefault="00142EE5" w:rsidP="007126A8">
            <w:pPr>
              <w:spacing w:after="0" w:line="276" w:lineRule="auto"/>
              <w:rPr>
                <w:rFonts w:cstheme="minorHAnsi"/>
              </w:rPr>
            </w:pPr>
          </w:p>
          <w:p w14:paraId="062CBEDA" w14:textId="77777777" w:rsidR="007126A8" w:rsidRPr="00572654" w:rsidRDefault="007126A8" w:rsidP="007126A8">
            <w:pPr>
              <w:spacing w:after="0" w:line="276" w:lineRule="auto"/>
              <w:jc w:val="both"/>
              <w:rPr>
                <w:rFonts w:cstheme="minorHAnsi"/>
                <w:bCs/>
              </w:rPr>
            </w:pPr>
            <w:r w:rsidRPr="00572654">
              <w:rPr>
                <w:rFonts w:cstheme="minorHAnsi"/>
                <w:bCs/>
              </w:rPr>
              <w:t>zwanymi również łącznie jako „Strony”.</w:t>
            </w:r>
          </w:p>
          <w:p w14:paraId="3D66E3EE" w14:textId="77777777" w:rsidR="007126A8" w:rsidRPr="00572654" w:rsidRDefault="007126A8" w:rsidP="007126A8">
            <w:pPr>
              <w:spacing w:after="0" w:line="276" w:lineRule="auto"/>
              <w:jc w:val="both"/>
              <w:rPr>
                <w:rFonts w:cstheme="minorHAnsi"/>
                <w:b/>
              </w:rPr>
            </w:pPr>
          </w:p>
        </w:tc>
      </w:tr>
    </w:tbl>
    <w:p w14:paraId="1B3E4538" w14:textId="445546D2" w:rsidR="00F51CA5" w:rsidRPr="00572654" w:rsidRDefault="00F51CA5" w:rsidP="00F51CA5">
      <w:pPr>
        <w:rPr>
          <w:rFonts w:cstheme="minorHAnsi"/>
          <w:lang w:eastAsia="ko-KR"/>
        </w:rPr>
      </w:pPr>
    </w:p>
    <w:bookmarkEnd w:id="0"/>
    <w:p w14:paraId="29529187" w14:textId="4168AB8E" w:rsidR="00F51CA5" w:rsidRPr="00572654" w:rsidRDefault="00F51CA5" w:rsidP="00F51CA5">
      <w:pPr>
        <w:pStyle w:val="Tekstpodstawowy2"/>
        <w:spacing w:after="0" w:line="276" w:lineRule="auto"/>
        <w:jc w:val="both"/>
        <w:rPr>
          <w:rFonts w:cstheme="minorHAnsi"/>
        </w:rPr>
      </w:pPr>
      <w:r w:rsidRPr="00572654">
        <w:rPr>
          <w:rFonts w:cstheme="minorHAnsi"/>
        </w:rPr>
        <w:t>Mając na uwadze, że:</w:t>
      </w:r>
    </w:p>
    <w:p w14:paraId="5FA5C208" w14:textId="77777777" w:rsidR="00F51CA5" w:rsidRPr="00572654" w:rsidRDefault="00F51CA5" w:rsidP="00F51CA5">
      <w:pPr>
        <w:pStyle w:val="Tekstpodstawowy2"/>
        <w:spacing w:after="0" w:line="276" w:lineRule="auto"/>
        <w:jc w:val="both"/>
        <w:rPr>
          <w:rFonts w:cstheme="minorHAnsi"/>
        </w:rPr>
      </w:pPr>
      <w:r w:rsidRPr="00572654">
        <w:rPr>
          <w:rFonts w:cstheme="minorHAnsi"/>
        </w:rPr>
        <w:t>- Powierzający prowadzi działalność, w ramach której przetwarza dane osobowe jako Administrator (w rozumieniu RODO),</w:t>
      </w:r>
    </w:p>
    <w:p w14:paraId="75118C83" w14:textId="6B05130A" w:rsidR="00F51CA5" w:rsidRPr="00572654" w:rsidRDefault="00F51CA5" w:rsidP="00F51CA5">
      <w:pPr>
        <w:pStyle w:val="Tekstpodstawowy2"/>
        <w:spacing w:after="0" w:line="276" w:lineRule="auto"/>
        <w:jc w:val="both"/>
        <w:rPr>
          <w:rFonts w:cstheme="minorHAnsi"/>
        </w:rPr>
      </w:pPr>
      <w:r w:rsidRPr="00572654">
        <w:rPr>
          <w:rFonts w:cstheme="minorHAnsi"/>
        </w:rPr>
        <w:t xml:space="preserve">-  w celu realizacji umowy </w:t>
      </w:r>
      <w:r w:rsidR="00004804" w:rsidRPr="00572654">
        <w:rPr>
          <w:rFonts w:cstheme="minorHAnsi"/>
        </w:rPr>
        <w:t xml:space="preserve">o </w:t>
      </w:r>
      <w:r w:rsidR="003B46E7" w:rsidRPr="003B46E7">
        <w:rPr>
          <w:rFonts w:cstheme="minorHAnsi"/>
        </w:rPr>
        <w:t>świadczenie kompleksowej usługi organizacji Akademii Internacjonalizacji</w:t>
      </w:r>
      <w:r w:rsidR="003B46E7" w:rsidRPr="003B46E7" w:rsidDel="003B46E7">
        <w:rPr>
          <w:rFonts w:cstheme="minorHAnsi"/>
        </w:rPr>
        <w:t xml:space="preserve"> </w:t>
      </w:r>
      <w:r w:rsidR="003B46E7">
        <w:rPr>
          <w:rFonts w:cstheme="minorHAnsi"/>
        </w:rPr>
        <w:t>(„</w:t>
      </w:r>
      <w:r w:rsidRPr="00572654">
        <w:rPr>
          <w:rFonts w:cstheme="minorHAnsi"/>
        </w:rPr>
        <w:t>Umowa główna”) niezbędne jest przetwarzanie danych przez Przetwarzającego w imieniu Administratora (Powierzającego);</w:t>
      </w:r>
    </w:p>
    <w:p w14:paraId="3D48751A" w14:textId="77777777" w:rsidR="00F51CA5" w:rsidRPr="00572654" w:rsidRDefault="00F51CA5" w:rsidP="00F51CA5">
      <w:pPr>
        <w:pStyle w:val="Tekstpodstawowy2"/>
        <w:spacing w:after="0" w:line="276" w:lineRule="auto"/>
        <w:jc w:val="both"/>
        <w:rPr>
          <w:rFonts w:cstheme="minorHAnsi"/>
        </w:rPr>
      </w:pPr>
      <w:r w:rsidRPr="00572654">
        <w:rPr>
          <w:rFonts w:cstheme="minorHAnsi"/>
        </w:rPr>
        <w:t>-  koniecznym jest ustalenie warunków, na jakich Przetwarzający wykonuje operacje przetwarzania danych osobowych w imieniu Administratora (Powierzającego);</w:t>
      </w:r>
    </w:p>
    <w:p w14:paraId="1FC1357F" w14:textId="77777777" w:rsidR="00F51CA5" w:rsidRPr="00572654" w:rsidRDefault="00F51CA5" w:rsidP="00F51CA5">
      <w:pPr>
        <w:pStyle w:val="Tekstpodstawowy2"/>
        <w:spacing w:after="0" w:line="276" w:lineRule="auto"/>
        <w:jc w:val="both"/>
        <w:rPr>
          <w:rFonts w:cstheme="minorHAnsi"/>
        </w:rPr>
      </w:pPr>
      <w:r w:rsidRPr="00572654">
        <w:rPr>
          <w:rFonts w:cstheme="minorHAnsi"/>
        </w:rPr>
        <w:t>- Strony zawierając Umowę dążą do takiego uregulowania zasad przetwarzania danych osobowych, aby odpowiadały one w pełni postanowieniom rozporządzenia Parlamentu Europejskiego i Rady (UE) 2016/679 z 27.04.2016 r. w sprawie ochrony osób fizycznych w związku z przetwarzaniem danych osobowych i w sprawie swobodnego przepływu takich danych oraz uchylenia dyrektywy 95/46/WE (ogólne rozporządzenie o ochronie danych) (Dz. Urz. UE L. 119, s.1)</w:t>
      </w:r>
    </w:p>
    <w:p w14:paraId="522E14D0" w14:textId="77777777" w:rsidR="00F51CA5" w:rsidRPr="00572654" w:rsidRDefault="00F51CA5" w:rsidP="00F51CA5">
      <w:pPr>
        <w:pStyle w:val="Tekstpodstawowy2"/>
        <w:spacing w:after="0" w:line="276" w:lineRule="auto"/>
        <w:jc w:val="both"/>
        <w:rPr>
          <w:rFonts w:cstheme="minorHAnsi"/>
        </w:rPr>
      </w:pPr>
      <w:r w:rsidRPr="00572654">
        <w:rPr>
          <w:rFonts w:cstheme="minorHAnsi"/>
        </w:rPr>
        <w:t>Strony postanowiły zawrzeć Umowę o następującej treści:</w:t>
      </w:r>
    </w:p>
    <w:p w14:paraId="4CE15AEF" w14:textId="65711D7E" w:rsidR="00F51CA5" w:rsidRPr="00572654" w:rsidRDefault="00F51CA5" w:rsidP="00F51CA5">
      <w:pPr>
        <w:spacing w:after="0" w:line="276" w:lineRule="auto"/>
        <w:jc w:val="center"/>
        <w:rPr>
          <w:rFonts w:cstheme="minorHAnsi"/>
          <w:b/>
        </w:rPr>
      </w:pPr>
    </w:p>
    <w:p w14:paraId="3F855180" w14:textId="77777777" w:rsidR="007126A8" w:rsidRPr="00572654" w:rsidRDefault="007126A8" w:rsidP="00F51CA5">
      <w:pPr>
        <w:spacing w:after="0" w:line="276" w:lineRule="auto"/>
        <w:jc w:val="center"/>
        <w:rPr>
          <w:rFonts w:cstheme="minorHAnsi"/>
          <w:b/>
        </w:rPr>
      </w:pPr>
    </w:p>
    <w:p w14:paraId="198B9FAC" w14:textId="1B35F8A9" w:rsidR="00F51CA5" w:rsidRPr="00572654" w:rsidRDefault="00F51CA5" w:rsidP="00F51CA5">
      <w:pPr>
        <w:spacing w:after="0" w:line="276" w:lineRule="auto"/>
        <w:jc w:val="center"/>
        <w:rPr>
          <w:rFonts w:cstheme="minorHAnsi"/>
          <w:b/>
        </w:rPr>
      </w:pPr>
    </w:p>
    <w:p w14:paraId="0091264B" w14:textId="5B76B5E1" w:rsidR="007126A8" w:rsidRPr="00572654" w:rsidRDefault="007126A8" w:rsidP="00F51CA5">
      <w:pPr>
        <w:spacing w:after="0" w:line="276" w:lineRule="auto"/>
        <w:jc w:val="center"/>
        <w:rPr>
          <w:rFonts w:cstheme="minorHAnsi"/>
          <w:b/>
        </w:rPr>
      </w:pPr>
    </w:p>
    <w:p w14:paraId="742C6023" w14:textId="77777777" w:rsidR="007126A8" w:rsidRPr="00572654" w:rsidRDefault="007126A8" w:rsidP="00F51CA5">
      <w:pPr>
        <w:spacing w:after="0" w:line="276" w:lineRule="auto"/>
        <w:jc w:val="center"/>
        <w:rPr>
          <w:rFonts w:cstheme="minorHAnsi"/>
          <w:b/>
        </w:rPr>
      </w:pPr>
    </w:p>
    <w:p w14:paraId="7C6A67D3" w14:textId="77777777" w:rsidR="00F51CA5" w:rsidRPr="00572654" w:rsidRDefault="00F51CA5" w:rsidP="00F51CA5">
      <w:pPr>
        <w:spacing w:after="0" w:line="276" w:lineRule="auto"/>
        <w:jc w:val="center"/>
        <w:rPr>
          <w:rFonts w:cstheme="minorHAnsi"/>
          <w:b/>
        </w:rPr>
      </w:pPr>
      <w:r w:rsidRPr="00572654">
        <w:rPr>
          <w:rFonts w:cstheme="minorHAnsi"/>
          <w:b/>
        </w:rPr>
        <w:t>§ 1</w:t>
      </w:r>
    </w:p>
    <w:p w14:paraId="191E042A" w14:textId="77777777" w:rsidR="00F51CA5" w:rsidRPr="00572654" w:rsidRDefault="00F51CA5" w:rsidP="00F51CA5">
      <w:pPr>
        <w:spacing w:after="0" w:line="276" w:lineRule="auto"/>
        <w:jc w:val="center"/>
        <w:rPr>
          <w:rFonts w:cstheme="minorHAnsi"/>
          <w:b/>
        </w:rPr>
      </w:pPr>
      <w:r w:rsidRPr="00572654">
        <w:rPr>
          <w:rFonts w:cstheme="minorHAnsi"/>
          <w:b/>
        </w:rPr>
        <w:t>Definicje</w:t>
      </w:r>
    </w:p>
    <w:p w14:paraId="2F927223" w14:textId="77777777" w:rsidR="00F51CA5" w:rsidRPr="00572654" w:rsidRDefault="00F51CA5" w:rsidP="00F51CA5">
      <w:pPr>
        <w:pStyle w:val="Tekstpodstawowy2"/>
        <w:spacing w:after="0" w:line="276" w:lineRule="auto"/>
        <w:rPr>
          <w:rFonts w:cstheme="minorHAnsi"/>
        </w:rPr>
      </w:pPr>
      <w:r w:rsidRPr="00572654">
        <w:rPr>
          <w:rFonts w:cstheme="minorHAnsi"/>
        </w:rPr>
        <w:t>Dla potrzeb niniejszej umowy, Strony ustalają następujące znaczenie niżej wymienionych pojęć:</w:t>
      </w:r>
    </w:p>
    <w:p w14:paraId="20316901" w14:textId="77777777" w:rsidR="00F51CA5" w:rsidRPr="00572654" w:rsidRDefault="00F51CA5" w:rsidP="00F51CA5">
      <w:pPr>
        <w:pStyle w:val="Akapitzlist"/>
        <w:numPr>
          <w:ilvl w:val="0"/>
          <w:numId w:val="4"/>
        </w:numPr>
        <w:spacing w:after="0" w:line="276" w:lineRule="auto"/>
        <w:jc w:val="both"/>
        <w:rPr>
          <w:rFonts w:cstheme="minorHAnsi"/>
          <w:lang w:eastAsia="ar-SA"/>
        </w:rPr>
      </w:pPr>
      <w:r w:rsidRPr="00572654">
        <w:rPr>
          <w:rFonts w:cstheme="minorHAnsi"/>
          <w:b/>
          <w:lang w:eastAsia="ar-SA"/>
        </w:rPr>
        <w:t>Administrator (</w:t>
      </w:r>
      <w:r w:rsidRPr="00572654">
        <w:rPr>
          <w:rFonts w:cstheme="minorHAnsi"/>
          <w:b/>
        </w:rPr>
        <w:t>Powierzający</w:t>
      </w:r>
      <w:r w:rsidRPr="00572654">
        <w:rPr>
          <w:rFonts w:cstheme="minorHAnsi"/>
          <w:b/>
          <w:lang w:eastAsia="ar-SA"/>
        </w:rPr>
        <w:t>)</w:t>
      </w:r>
      <w:r w:rsidRPr="00572654">
        <w:rPr>
          <w:rFonts w:cstheme="minorHAnsi"/>
          <w:lang w:eastAsia="ar-SA"/>
        </w:rPr>
        <w:t xml:space="preserve"> - </w:t>
      </w:r>
      <w:r w:rsidRPr="00572654">
        <w:rPr>
          <w:rFonts w:cstheme="minorHAnsi"/>
        </w:rPr>
        <w:t>oznacza to Fundusz Górnośląski Spółka Akcyjna z siedzibą przy ul. Sokolskiej 8, 40-086 Katowice, adres email: fg@fgsa.pl</w:t>
      </w:r>
      <w:hyperlink w:history="1"/>
      <w:r w:rsidRPr="00572654">
        <w:rPr>
          <w:rFonts w:cstheme="minorHAnsi"/>
        </w:rPr>
        <w:t>, strona internetowa: www.fgsa.pl; kontakt do Inspekto</w:t>
      </w:r>
      <w:r w:rsidRPr="00572654">
        <w:rPr>
          <w:rFonts w:cstheme="minorHAnsi"/>
          <w:color w:val="000000"/>
        </w:rPr>
        <w:t>r</w:t>
      </w:r>
      <w:r w:rsidRPr="00572654">
        <w:rPr>
          <w:rFonts w:cstheme="minorHAnsi"/>
        </w:rPr>
        <w:t>a Ochrony Danych Osobowych – dane osobowe@fgsa.pl.</w:t>
      </w:r>
    </w:p>
    <w:p w14:paraId="22961F5C" w14:textId="77777777" w:rsidR="00F51CA5" w:rsidRPr="00572654" w:rsidRDefault="00F51CA5" w:rsidP="00F51CA5">
      <w:pPr>
        <w:pStyle w:val="Akapitzlist"/>
        <w:numPr>
          <w:ilvl w:val="0"/>
          <w:numId w:val="4"/>
        </w:numPr>
        <w:spacing w:after="0" w:line="276" w:lineRule="auto"/>
        <w:jc w:val="both"/>
        <w:rPr>
          <w:rFonts w:cstheme="minorHAnsi"/>
          <w:lang w:eastAsia="ar-SA"/>
        </w:rPr>
      </w:pPr>
      <w:r w:rsidRPr="00572654">
        <w:rPr>
          <w:rFonts w:cstheme="minorHAnsi"/>
          <w:b/>
        </w:rPr>
        <w:t xml:space="preserve">Dane osobowe </w:t>
      </w:r>
      <w:r w:rsidRPr="00572654">
        <w:rPr>
          <w:rFonts w:cstheme="minorHAnsi"/>
        </w:rPr>
        <w:t>– oznaczają informacje o zidentyfikowanej lub możliwej do zidentyfikowania osobie fizycznej („osobie, której dane dotyczą”); możliwa 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w:t>
      </w:r>
    </w:p>
    <w:p w14:paraId="743DD7A6" w14:textId="77777777" w:rsidR="00F51CA5" w:rsidRPr="00572654" w:rsidRDefault="00F51CA5" w:rsidP="00F51CA5">
      <w:pPr>
        <w:pStyle w:val="Akapitzlist"/>
        <w:numPr>
          <w:ilvl w:val="0"/>
          <w:numId w:val="4"/>
        </w:numPr>
        <w:spacing w:after="0" w:line="276" w:lineRule="auto"/>
        <w:ind w:left="714" w:hanging="357"/>
        <w:jc w:val="both"/>
        <w:rPr>
          <w:rFonts w:cstheme="minorHAnsi"/>
          <w:lang w:eastAsia="ar-SA"/>
        </w:rPr>
      </w:pPr>
      <w:r w:rsidRPr="00572654">
        <w:rPr>
          <w:rFonts w:cstheme="minorHAnsi"/>
          <w:b/>
        </w:rPr>
        <w:t xml:space="preserve">Przetwarzanie danych osobowych </w:t>
      </w:r>
      <w:r w:rsidRPr="00572654">
        <w:rPr>
          <w:rFonts w:cstheme="minorHAnsi"/>
        </w:rPr>
        <w:t>– wszelkie operacje lub zestaw operacji wykonywanych na danych osobowych lub zestawach Danych osobowych, w sposób zautomatyzowany lub niezautomatyzowany takie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0386E33C" w14:textId="77777777" w:rsidR="00F51CA5" w:rsidRPr="00572654" w:rsidRDefault="00F51CA5" w:rsidP="00F51CA5">
      <w:pPr>
        <w:pStyle w:val="Akapitzlist"/>
        <w:numPr>
          <w:ilvl w:val="0"/>
          <w:numId w:val="4"/>
        </w:numPr>
        <w:spacing w:after="0" w:line="276" w:lineRule="auto"/>
        <w:ind w:left="714" w:hanging="357"/>
        <w:jc w:val="both"/>
        <w:rPr>
          <w:rFonts w:cstheme="minorHAnsi"/>
          <w:lang w:eastAsia="ar-SA"/>
        </w:rPr>
      </w:pPr>
      <w:r w:rsidRPr="00572654">
        <w:rPr>
          <w:rFonts w:cstheme="minorHAnsi"/>
          <w:b/>
        </w:rPr>
        <w:t>Umowa</w:t>
      </w:r>
      <w:r w:rsidRPr="00572654">
        <w:rPr>
          <w:rFonts w:cstheme="minorHAnsi"/>
        </w:rPr>
        <w:t xml:space="preserve"> – niniejsza umowa powierzenia przetwarzania danych </w:t>
      </w:r>
      <w:r w:rsidRPr="00572654">
        <w:rPr>
          <w:rFonts w:cstheme="minorHAnsi"/>
          <w:lang w:eastAsia="ar-SA"/>
        </w:rPr>
        <w:t>osobowych;</w:t>
      </w:r>
    </w:p>
    <w:p w14:paraId="68C825DF" w14:textId="056E3E2F" w:rsidR="00F51CA5" w:rsidRPr="00572654" w:rsidRDefault="00F51CA5" w:rsidP="00F51CA5">
      <w:pPr>
        <w:pStyle w:val="Akapitzlist"/>
        <w:numPr>
          <w:ilvl w:val="0"/>
          <w:numId w:val="4"/>
        </w:numPr>
        <w:spacing w:after="0" w:line="276" w:lineRule="auto"/>
        <w:ind w:left="714" w:hanging="357"/>
        <w:jc w:val="both"/>
        <w:rPr>
          <w:rFonts w:cstheme="minorHAnsi"/>
          <w:lang w:eastAsia="ar-SA"/>
        </w:rPr>
      </w:pPr>
      <w:r w:rsidRPr="00572654">
        <w:rPr>
          <w:rFonts w:cstheme="minorHAnsi"/>
          <w:b/>
          <w:lang w:eastAsia="ar-SA"/>
        </w:rPr>
        <w:t>Umowa główna</w:t>
      </w:r>
      <w:r w:rsidRPr="00572654">
        <w:rPr>
          <w:rFonts w:cstheme="minorHAnsi"/>
          <w:lang w:eastAsia="ar-SA"/>
        </w:rPr>
        <w:t xml:space="preserve"> – </w:t>
      </w:r>
      <w:r w:rsidR="007126A8" w:rsidRPr="00572654">
        <w:rPr>
          <w:rFonts w:cstheme="minorHAnsi"/>
          <w:lang w:eastAsia="ar-SA"/>
        </w:rPr>
        <w:t xml:space="preserve">Umowa </w:t>
      </w:r>
      <w:r w:rsidR="003379CE" w:rsidRPr="003379CE">
        <w:rPr>
          <w:rFonts w:cstheme="minorHAnsi"/>
        </w:rPr>
        <w:t>świadczenie kompleksowej usługi organizacji Akademii Internacjonalizacji</w:t>
      </w:r>
      <w:r w:rsidR="003379CE">
        <w:rPr>
          <w:rFonts w:cstheme="minorHAnsi"/>
        </w:rPr>
        <w:t xml:space="preserve">; </w:t>
      </w:r>
    </w:p>
    <w:p w14:paraId="6161DB3D" w14:textId="044DA154" w:rsidR="00F51CA5" w:rsidRPr="00572654" w:rsidRDefault="00F51CA5" w:rsidP="00F51CA5">
      <w:pPr>
        <w:pStyle w:val="Akapitzlist"/>
        <w:numPr>
          <w:ilvl w:val="0"/>
          <w:numId w:val="4"/>
        </w:numPr>
        <w:spacing w:after="0" w:line="276" w:lineRule="auto"/>
        <w:ind w:left="714" w:hanging="357"/>
        <w:jc w:val="both"/>
        <w:rPr>
          <w:rFonts w:cstheme="minorHAnsi"/>
          <w:lang w:eastAsia="ar-SA"/>
        </w:rPr>
      </w:pPr>
      <w:bookmarkStart w:id="3" w:name="_Hlk482057555"/>
      <w:r w:rsidRPr="00572654">
        <w:rPr>
          <w:rFonts w:cstheme="minorHAnsi"/>
          <w:b/>
          <w:lang w:eastAsia="ar-SA"/>
        </w:rPr>
        <w:t>RODO</w:t>
      </w:r>
      <w:r w:rsidRPr="00572654">
        <w:rPr>
          <w:rFonts w:cstheme="minorHAnsi"/>
          <w:lang w:eastAsia="ar-SA"/>
        </w:rPr>
        <w:t xml:space="preserve">  </w:t>
      </w:r>
      <w:bookmarkEnd w:id="3"/>
      <w:r w:rsidRPr="00572654">
        <w:rPr>
          <w:rFonts w:cstheme="minorHAnsi"/>
          <w:lang w:eastAsia="ar-SA"/>
        </w:rPr>
        <w:t>- rozporządzenie Parlamentu Europejskiego i Rady (UE) 2016/679 z dnia 27 kwietnia 2016 r. w sprawie ochrony osób fizycznych w związku z przetwarzaniem danych osobowych i</w:t>
      </w:r>
      <w:r w:rsidR="00CB3EEB" w:rsidRPr="00572654">
        <w:rPr>
          <w:rFonts w:cstheme="minorHAnsi"/>
          <w:lang w:eastAsia="ar-SA"/>
        </w:rPr>
        <w:t> </w:t>
      </w:r>
      <w:r w:rsidRPr="00572654">
        <w:rPr>
          <w:rFonts w:cstheme="minorHAnsi"/>
          <w:lang w:eastAsia="ar-SA"/>
        </w:rPr>
        <w:t>w</w:t>
      </w:r>
      <w:r w:rsidR="00CB3EEB" w:rsidRPr="00572654">
        <w:rPr>
          <w:rFonts w:cstheme="minorHAnsi"/>
          <w:lang w:eastAsia="ar-SA"/>
        </w:rPr>
        <w:t> </w:t>
      </w:r>
      <w:r w:rsidRPr="00572654">
        <w:rPr>
          <w:rFonts w:cstheme="minorHAnsi"/>
          <w:lang w:eastAsia="ar-SA"/>
        </w:rPr>
        <w:t>sprawie swobodnego przepływu takich danych oraz uchylenia dyrektywy 95/46/WE (ogólne rozporządzenie o ochronie danych), Dz. U. UE. L. 119 z 4 maja 2016 r. wraz ze</w:t>
      </w:r>
      <w:r w:rsidR="00CB3EEB" w:rsidRPr="00572654">
        <w:rPr>
          <w:rFonts w:cstheme="minorHAnsi"/>
          <w:lang w:eastAsia="ar-SA"/>
        </w:rPr>
        <w:t> </w:t>
      </w:r>
      <w:r w:rsidRPr="00572654">
        <w:rPr>
          <w:rFonts w:cstheme="minorHAnsi"/>
          <w:lang w:eastAsia="ar-SA"/>
        </w:rPr>
        <w:t>sprostowaniem z dnia 19.04.2018 r.</w:t>
      </w:r>
    </w:p>
    <w:p w14:paraId="02249D56" w14:textId="77777777" w:rsidR="00F51CA5" w:rsidRPr="00572654" w:rsidRDefault="00F51CA5" w:rsidP="00F51CA5">
      <w:pPr>
        <w:tabs>
          <w:tab w:val="left" w:pos="4228"/>
          <w:tab w:val="center" w:pos="4716"/>
        </w:tabs>
        <w:spacing w:after="0" w:line="276" w:lineRule="auto"/>
        <w:ind w:left="360"/>
        <w:jc w:val="center"/>
        <w:rPr>
          <w:rFonts w:cstheme="minorHAnsi"/>
          <w:b/>
        </w:rPr>
      </w:pPr>
    </w:p>
    <w:p w14:paraId="51B4AE7A" w14:textId="77777777" w:rsidR="00F51CA5" w:rsidRPr="00572654" w:rsidRDefault="00F51CA5" w:rsidP="00F51CA5">
      <w:pPr>
        <w:tabs>
          <w:tab w:val="left" w:pos="4228"/>
          <w:tab w:val="center" w:pos="4716"/>
        </w:tabs>
        <w:spacing w:after="0" w:line="276" w:lineRule="auto"/>
        <w:ind w:left="360"/>
        <w:jc w:val="center"/>
        <w:rPr>
          <w:rFonts w:cstheme="minorHAnsi"/>
          <w:b/>
        </w:rPr>
      </w:pPr>
      <w:r w:rsidRPr="00572654">
        <w:rPr>
          <w:rFonts w:cstheme="minorHAnsi"/>
          <w:b/>
        </w:rPr>
        <w:t>§ 2</w:t>
      </w:r>
    </w:p>
    <w:p w14:paraId="1B966E0B" w14:textId="77777777" w:rsidR="00F51CA5" w:rsidRPr="00572654" w:rsidRDefault="00F51CA5" w:rsidP="00F51CA5">
      <w:pPr>
        <w:spacing w:after="0" w:line="276" w:lineRule="auto"/>
        <w:ind w:left="360"/>
        <w:jc w:val="center"/>
        <w:rPr>
          <w:rFonts w:cstheme="minorHAnsi"/>
          <w:b/>
        </w:rPr>
      </w:pPr>
      <w:r w:rsidRPr="00572654">
        <w:rPr>
          <w:rFonts w:cstheme="minorHAnsi"/>
          <w:b/>
        </w:rPr>
        <w:t>Oświadczenia i Obowiązki Stron</w:t>
      </w:r>
    </w:p>
    <w:p w14:paraId="75085FCE" w14:textId="77777777" w:rsidR="00F51CA5" w:rsidRPr="00572654" w:rsidRDefault="00F51CA5" w:rsidP="00F51CA5">
      <w:pPr>
        <w:pStyle w:val="Akapitzlist"/>
        <w:numPr>
          <w:ilvl w:val="0"/>
          <w:numId w:val="6"/>
        </w:numPr>
        <w:spacing w:after="0" w:line="276" w:lineRule="auto"/>
        <w:contextualSpacing w:val="0"/>
        <w:jc w:val="both"/>
        <w:rPr>
          <w:rFonts w:cstheme="minorHAnsi"/>
        </w:rPr>
      </w:pPr>
      <w:r w:rsidRPr="00572654">
        <w:rPr>
          <w:rFonts w:cstheme="minorHAnsi"/>
        </w:rPr>
        <w:t>Strony oświadczają, że niniejsza Umowa została zawarta w celu wykonania obowiązków, o  których mowa w RODO, w związku z zawarciem Umowy głównej.</w:t>
      </w:r>
    </w:p>
    <w:p w14:paraId="5D504A6F" w14:textId="709ABBA8" w:rsidR="00F51CA5" w:rsidRPr="00572654" w:rsidRDefault="00F51CA5" w:rsidP="00F51CA5">
      <w:pPr>
        <w:pStyle w:val="Akapitzlist"/>
        <w:numPr>
          <w:ilvl w:val="0"/>
          <w:numId w:val="6"/>
        </w:numPr>
        <w:spacing w:after="0" w:line="276" w:lineRule="auto"/>
        <w:contextualSpacing w:val="0"/>
        <w:jc w:val="both"/>
        <w:rPr>
          <w:rFonts w:cstheme="minorHAnsi"/>
        </w:rPr>
      </w:pPr>
      <w:r w:rsidRPr="00572654">
        <w:rPr>
          <w:rFonts w:cstheme="minorHAnsi"/>
        </w:rPr>
        <w:t xml:space="preserve">Powierzający oświadcza, że spełnia warunki legalności przetwarzania danych osobowych, jak również, że jest uprawniony do powierzenia </w:t>
      </w:r>
      <w:r w:rsidR="002768C6" w:rsidRPr="00572654">
        <w:rPr>
          <w:rFonts w:cstheme="minorHAnsi"/>
        </w:rPr>
        <w:t xml:space="preserve">przetwarzania </w:t>
      </w:r>
      <w:r w:rsidRPr="00572654">
        <w:rPr>
          <w:rFonts w:cstheme="minorHAnsi"/>
        </w:rPr>
        <w:t>danych osobowych.</w:t>
      </w:r>
    </w:p>
    <w:p w14:paraId="6C44740A" w14:textId="2991422C" w:rsidR="00F51CA5" w:rsidRPr="00572654" w:rsidRDefault="00F51CA5" w:rsidP="00F51CA5">
      <w:pPr>
        <w:pStyle w:val="Akapitzlist"/>
        <w:numPr>
          <w:ilvl w:val="0"/>
          <w:numId w:val="6"/>
        </w:numPr>
        <w:spacing w:after="0" w:line="276" w:lineRule="auto"/>
        <w:contextualSpacing w:val="0"/>
        <w:jc w:val="both"/>
        <w:rPr>
          <w:rFonts w:cstheme="minorHAnsi"/>
        </w:rPr>
      </w:pPr>
      <w:r w:rsidRPr="00572654">
        <w:rPr>
          <w:rFonts w:cstheme="minorHAnsi"/>
        </w:rPr>
        <w:t>Przetwarzający oświadcza, iż dysponuje odpowiednimi środkami technicznymi i organizacyjnymi, doświadczeniem i wiedzą umożliwiającymi mu prawidłowe wykonanie niniejszej Umowy, spełnienie wymogów RODO oraz gwarantuje ochronę oraz minimalizują ryzyko naruszenia praw osób, których dane dotyczą.</w:t>
      </w:r>
    </w:p>
    <w:p w14:paraId="209C9E70" w14:textId="77777777" w:rsidR="00207E6E" w:rsidRDefault="00436D48" w:rsidP="00F51CA5">
      <w:pPr>
        <w:pStyle w:val="Akapitzlist"/>
        <w:numPr>
          <w:ilvl w:val="0"/>
          <w:numId w:val="6"/>
        </w:numPr>
        <w:spacing w:after="0" w:line="276" w:lineRule="auto"/>
        <w:contextualSpacing w:val="0"/>
        <w:jc w:val="both"/>
        <w:rPr>
          <w:rFonts w:cstheme="minorHAnsi"/>
        </w:rPr>
      </w:pPr>
      <w:r w:rsidRPr="00572654">
        <w:rPr>
          <w:rFonts w:cstheme="minorHAnsi"/>
        </w:rPr>
        <w:t xml:space="preserve">Przetwarzający </w:t>
      </w:r>
      <w:r w:rsidR="003F5CFC">
        <w:rPr>
          <w:rFonts w:cstheme="minorHAnsi"/>
        </w:rPr>
        <w:t>oświadcza, że wdrożył wszystkie środki techniczne i organizacyjne wskazane w Załą</w:t>
      </w:r>
      <w:r w:rsidR="00207E6E">
        <w:rPr>
          <w:rFonts w:cstheme="minorHAnsi"/>
        </w:rPr>
        <w:t>czniku nr 3 do Umowy – Minimalne środki techniczne i organizacyjne.</w:t>
      </w:r>
    </w:p>
    <w:p w14:paraId="1FC13630" w14:textId="77777777" w:rsidR="00F51CA5" w:rsidRDefault="00F51CA5" w:rsidP="00F51CA5">
      <w:pPr>
        <w:pStyle w:val="Akapitzlist"/>
        <w:spacing w:after="0" w:line="276" w:lineRule="auto"/>
        <w:contextualSpacing w:val="0"/>
        <w:jc w:val="both"/>
        <w:rPr>
          <w:rFonts w:cstheme="minorHAnsi"/>
        </w:rPr>
      </w:pPr>
    </w:p>
    <w:p w14:paraId="07C58818" w14:textId="77777777" w:rsidR="005C359C" w:rsidRDefault="005C359C" w:rsidP="00F51CA5">
      <w:pPr>
        <w:pStyle w:val="Akapitzlist"/>
        <w:spacing w:after="0" w:line="276" w:lineRule="auto"/>
        <w:contextualSpacing w:val="0"/>
        <w:jc w:val="both"/>
        <w:rPr>
          <w:rFonts w:cstheme="minorHAnsi"/>
        </w:rPr>
      </w:pPr>
    </w:p>
    <w:p w14:paraId="40551007" w14:textId="77777777" w:rsidR="005C359C" w:rsidRDefault="005C359C" w:rsidP="00F51CA5">
      <w:pPr>
        <w:pStyle w:val="Akapitzlist"/>
        <w:spacing w:after="0" w:line="276" w:lineRule="auto"/>
        <w:contextualSpacing w:val="0"/>
        <w:jc w:val="both"/>
        <w:rPr>
          <w:rFonts w:cstheme="minorHAnsi"/>
        </w:rPr>
      </w:pPr>
    </w:p>
    <w:p w14:paraId="5248A036" w14:textId="77777777" w:rsidR="00F51CA5" w:rsidRPr="00572654" w:rsidRDefault="00F51CA5" w:rsidP="00F51CA5">
      <w:pPr>
        <w:spacing w:after="0" w:line="276" w:lineRule="auto"/>
        <w:ind w:left="360"/>
        <w:jc w:val="center"/>
        <w:rPr>
          <w:rFonts w:cstheme="minorHAnsi"/>
          <w:b/>
        </w:rPr>
      </w:pPr>
      <w:r w:rsidRPr="00572654">
        <w:rPr>
          <w:rFonts w:cstheme="minorHAnsi"/>
          <w:b/>
        </w:rPr>
        <w:lastRenderedPageBreak/>
        <w:t>§ 3</w:t>
      </w:r>
    </w:p>
    <w:p w14:paraId="47370A1D" w14:textId="77777777" w:rsidR="00F51CA5" w:rsidRPr="00572654" w:rsidRDefault="00F51CA5" w:rsidP="00F51CA5">
      <w:pPr>
        <w:spacing w:after="0" w:line="276" w:lineRule="auto"/>
        <w:ind w:left="360"/>
        <w:jc w:val="center"/>
        <w:rPr>
          <w:rFonts w:cstheme="minorHAnsi"/>
          <w:b/>
        </w:rPr>
      </w:pPr>
      <w:r w:rsidRPr="00572654">
        <w:rPr>
          <w:rFonts w:cstheme="minorHAnsi"/>
          <w:b/>
        </w:rPr>
        <w:t>Przedmiot Umowy oraz zakres, charakter i cel przetwarzania danych osobowych</w:t>
      </w:r>
    </w:p>
    <w:p w14:paraId="258BD3DA" w14:textId="77777777" w:rsidR="00F51CA5" w:rsidRPr="00572654" w:rsidRDefault="00F51CA5" w:rsidP="00F51CA5">
      <w:pPr>
        <w:pStyle w:val="Akapitzlist"/>
        <w:numPr>
          <w:ilvl w:val="0"/>
          <w:numId w:val="12"/>
        </w:numPr>
        <w:spacing w:after="0" w:line="276" w:lineRule="auto"/>
        <w:contextualSpacing w:val="0"/>
        <w:jc w:val="both"/>
        <w:rPr>
          <w:rFonts w:cstheme="minorHAnsi"/>
        </w:rPr>
      </w:pPr>
      <w:r w:rsidRPr="00572654">
        <w:rPr>
          <w:rFonts w:cstheme="minorHAnsi"/>
        </w:rPr>
        <w:t>Powierzający powierza Przetwarzającemu do przetwarzania dane osobowe, a Przetwarzający zobowiązuje się do zgodnego z prawem i niniejszą Umową ich przetwarzania, w celu realizacji Umowy głównej.</w:t>
      </w:r>
    </w:p>
    <w:p w14:paraId="004B1975" w14:textId="77777777" w:rsidR="00F51CA5" w:rsidRPr="00572654" w:rsidRDefault="00F51CA5" w:rsidP="00F51CA5">
      <w:pPr>
        <w:pStyle w:val="Akapitzlist"/>
        <w:numPr>
          <w:ilvl w:val="0"/>
          <w:numId w:val="12"/>
        </w:numPr>
        <w:spacing w:after="0" w:line="276" w:lineRule="auto"/>
        <w:contextualSpacing w:val="0"/>
        <w:jc w:val="both"/>
        <w:rPr>
          <w:rFonts w:cstheme="minorHAnsi"/>
        </w:rPr>
      </w:pPr>
      <w:r w:rsidRPr="00572654">
        <w:rPr>
          <w:rFonts w:cstheme="minorHAnsi"/>
        </w:rPr>
        <w:t>Zakres powierzonych do przetwarzania danych osobowych został szczegółowo określony w Załączniku nr 1 do Umowy.</w:t>
      </w:r>
    </w:p>
    <w:p w14:paraId="5C1C4703" w14:textId="77777777" w:rsidR="00F51CA5" w:rsidRPr="00572654" w:rsidRDefault="00F51CA5" w:rsidP="00F51CA5">
      <w:pPr>
        <w:pStyle w:val="Akapitzlist"/>
        <w:numPr>
          <w:ilvl w:val="0"/>
          <w:numId w:val="12"/>
        </w:numPr>
        <w:spacing w:after="0" w:line="276" w:lineRule="auto"/>
        <w:contextualSpacing w:val="0"/>
        <w:jc w:val="both"/>
        <w:rPr>
          <w:rFonts w:cstheme="minorHAnsi"/>
        </w:rPr>
      </w:pPr>
      <w:r w:rsidRPr="00572654">
        <w:rPr>
          <w:rFonts w:cstheme="minorHAnsi"/>
        </w:rPr>
        <w:t>Przetwarzanie danych osobowych odbywa się przy wykorzystaniu systemów informatycznych oraz o ile to niezbędne w formie papierowej.</w:t>
      </w:r>
    </w:p>
    <w:p w14:paraId="43DD300F" w14:textId="4B352B9B" w:rsidR="00F51CA5" w:rsidRPr="00572654" w:rsidRDefault="00F51CA5" w:rsidP="00F51CA5">
      <w:pPr>
        <w:pStyle w:val="Akapitzlist"/>
        <w:numPr>
          <w:ilvl w:val="0"/>
          <w:numId w:val="12"/>
        </w:numPr>
        <w:spacing w:after="0" w:line="276" w:lineRule="auto"/>
        <w:contextualSpacing w:val="0"/>
        <w:jc w:val="both"/>
        <w:rPr>
          <w:rFonts w:cstheme="minorHAnsi"/>
        </w:rPr>
      </w:pPr>
      <w:r w:rsidRPr="00572654">
        <w:rPr>
          <w:rFonts w:cstheme="minorHAnsi"/>
        </w:rPr>
        <w:t xml:space="preserve">Dane osobowe będą przetwarzane wyłącznie w celu </w:t>
      </w:r>
      <w:r w:rsidR="00004804" w:rsidRPr="00572654">
        <w:rPr>
          <w:rFonts w:cstheme="minorHAnsi"/>
        </w:rPr>
        <w:t xml:space="preserve">świadczenia przez Przetwarzającego </w:t>
      </w:r>
      <w:r w:rsidR="003E4D58">
        <w:rPr>
          <w:rFonts w:cstheme="minorHAnsi"/>
        </w:rPr>
        <w:t>kompleksowych usług</w:t>
      </w:r>
      <w:r w:rsidR="00222ECD">
        <w:rPr>
          <w:rFonts w:cstheme="minorHAnsi"/>
        </w:rPr>
        <w:t xml:space="preserve"> organizacji Akademii Internacjonalizacji. </w:t>
      </w:r>
    </w:p>
    <w:p w14:paraId="17897BE1" w14:textId="5631EAD9" w:rsidR="00F51CA5" w:rsidRPr="00572654" w:rsidRDefault="00F51CA5" w:rsidP="00F51CA5">
      <w:pPr>
        <w:pStyle w:val="Akapitzlist"/>
        <w:numPr>
          <w:ilvl w:val="0"/>
          <w:numId w:val="12"/>
        </w:numPr>
        <w:spacing w:after="0" w:line="276" w:lineRule="auto"/>
        <w:jc w:val="both"/>
        <w:rPr>
          <w:rFonts w:cstheme="minorHAnsi"/>
        </w:rPr>
      </w:pPr>
      <w:r w:rsidRPr="00572654">
        <w:rPr>
          <w:rFonts w:cstheme="minorHAnsi"/>
        </w:rPr>
        <w:t>Powierzający oświadcza, że określony w niniejszej umowie zakres powierzonych danych osobowych jest według jego najlepszej wiedzy kompletny. Zważywszy jednak na fakt, że zakres ten może się zmieniać z inicjatywy Powierzającego, który w </w:t>
      </w:r>
      <w:r w:rsidR="00CB3EEB" w:rsidRPr="00572654">
        <w:rPr>
          <w:rFonts w:cstheme="minorHAnsi"/>
        </w:rPr>
        <w:t xml:space="preserve">zbieranych lub przekazywanych </w:t>
      </w:r>
      <w:r w:rsidRPr="00572654">
        <w:rPr>
          <w:rFonts w:cstheme="minorHAnsi"/>
        </w:rPr>
        <w:t xml:space="preserve">danych może zawrzeć także inne dane, w celu uniknięcia wątpliwości strony potwierdzają, że powierzenie dotyczy wszystkich danych osobowych przekazanych </w:t>
      </w:r>
      <w:r w:rsidR="00506AC0" w:rsidRPr="00572654">
        <w:rPr>
          <w:rFonts w:cstheme="minorHAnsi"/>
        </w:rPr>
        <w:t>Przetwarzającemu</w:t>
      </w:r>
      <w:r w:rsidRPr="00572654">
        <w:rPr>
          <w:rFonts w:cstheme="minorHAnsi"/>
        </w:rPr>
        <w:t xml:space="preserve"> w zakresie </w:t>
      </w:r>
      <w:r w:rsidR="00506AC0" w:rsidRPr="00572654">
        <w:rPr>
          <w:rFonts w:cstheme="minorHAnsi"/>
        </w:rPr>
        <w:t xml:space="preserve">wykonywanych przez niego czynności </w:t>
      </w:r>
      <w:r w:rsidRPr="00572654">
        <w:rPr>
          <w:rFonts w:cstheme="minorHAnsi"/>
        </w:rPr>
        <w:t>wynikających z Umowy</w:t>
      </w:r>
      <w:r w:rsidR="00506AC0" w:rsidRPr="00572654">
        <w:rPr>
          <w:rFonts w:cstheme="minorHAnsi"/>
        </w:rPr>
        <w:t xml:space="preserve"> Głównej</w:t>
      </w:r>
      <w:r w:rsidRPr="00572654">
        <w:rPr>
          <w:rFonts w:cstheme="minorHAnsi"/>
        </w:rPr>
        <w:t>.</w:t>
      </w:r>
    </w:p>
    <w:p w14:paraId="5275C218" w14:textId="77777777" w:rsidR="00436D48" w:rsidRPr="00572654" w:rsidRDefault="00436D48" w:rsidP="00436D48">
      <w:pPr>
        <w:pStyle w:val="Akapitzlist"/>
        <w:numPr>
          <w:ilvl w:val="0"/>
          <w:numId w:val="12"/>
        </w:numPr>
        <w:spacing w:after="0" w:line="276" w:lineRule="auto"/>
        <w:jc w:val="both"/>
        <w:rPr>
          <w:rFonts w:cstheme="minorHAnsi"/>
        </w:rPr>
      </w:pPr>
      <w:r w:rsidRPr="00572654">
        <w:rPr>
          <w:rFonts w:cstheme="minorHAnsi"/>
        </w:rPr>
        <w:t>W przypadku, gdy w trakcie realizacji przedmiotu Umowy głównej zaistnieje potrzeba gromadzenia i przetwarzania dodatkowych danych osobowych (nieujętych w załączniku nr 1 do Umowy powierzenia przetwarzania danych osobowych), Przetwarzający prześle Powierzającemu, szczegółowe informacje dotyczące propozycji zakresu gromadzonych danych w postaci zmodyfikowanego załącznika nr 1 do Umowy.</w:t>
      </w:r>
    </w:p>
    <w:p w14:paraId="0AA3E4D8" w14:textId="4C2E4C97" w:rsidR="00436D48" w:rsidRPr="00572654" w:rsidRDefault="00436D48" w:rsidP="00436D48">
      <w:pPr>
        <w:pStyle w:val="Akapitzlist"/>
        <w:numPr>
          <w:ilvl w:val="0"/>
          <w:numId w:val="12"/>
        </w:numPr>
        <w:spacing w:after="0" w:line="276" w:lineRule="auto"/>
        <w:jc w:val="both"/>
        <w:rPr>
          <w:rFonts w:cstheme="minorHAnsi"/>
        </w:rPr>
      </w:pPr>
      <w:r w:rsidRPr="00572654">
        <w:rPr>
          <w:rFonts w:cstheme="minorHAnsi"/>
        </w:rPr>
        <w:t>Po akceptacji przez Powierzającego zmodyfikowanego załącznika, o którym mowa w ust. 6 przetwarzanie dodatkowych danych osobowych będzie odbywało się na zasadach określonych w nin. Umowie.</w:t>
      </w:r>
    </w:p>
    <w:p w14:paraId="4C8EE8F1" w14:textId="4060E8A2" w:rsidR="00436D48" w:rsidRPr="00572654" w:rsidRDefault="00436D48" w:rsidP="00436D48">
      <w:pPr>
        <w:pStyle w:val="Akapitzlist"/>
        <w:numPr>
          <w:ilvl w:val="0"/>
          <w:numId w:val="12"/>
        </w:numPr>
        <w:spacing w:after="0" w:line="276" w:lineRule="auto"/>
        <w:jc w:val="both"/>
        <w:rPr>
          <w:rFonts w:cstheme="minorHAnsi"/>
        </w:rPr>
      </w:pPr>
      <w:r w:rsidRPr="00572654">
        <w:rPr>
          <w:rFonts w:cstheme="minorHAnsi"/>
        </w:rPr>
        <w:t>Zaakceptowana przez Powierzającego zmiana załącznika nr 1 do Umowy powierzenia przetwarzania danych osobowych nie wymaga aneksu do umowy.</w:t>
      </w:r>
    </w:p>
    <w:p w14:paraId="106224B5" w14:textId="77777777" w:rsidR="00F51CA5" w:rsidRPr="00572654" w:rsidRDefault="00F51CA5" w:rsidP="00F51CA5">
      <w:pPr>
        <w:spacing w:after="0" w:line="276" w:lineRule="auto"/>
        <w:ind w:left="360"/>
        <w:jc w:val="center"/>
        <w:rPr>
          <w:rFonts w:cstheme="minorHAnsi"/>
          <w:b/>
        </w:rPr>
      </w:pPr>
    </w:p>
    <w:p w14:paraId="2026EF8D" w14:textId="77777777" w:rsidR="00F51CA5" w:rsidRPr="00572654" w:rsidRDefault="00F51CA5" w:rsidP="00F51CA5">
      <w:pPr>
        <w:spacing w:after="0" w:line="276" w:lineRule="auto"/>
        <w:ind w:left="360"/>
        <w:jc w:val="center"/>
        <w:rPr>
          <w:rFonts w:cstheme="minorHAnsi"/>
          <w:b/>
        </w:rPr>
      </w:pPr>
      <w:r w:rsidRPr="00572654">
        <w:rPr>
          <w:rFonts w:cstheme="minorHAnsi"/>
          <w:b/>
        </w:rPr>
        <w:t>§ 4</w:t>
      </w:r>
    </w:p>
    <w:p w14:paraId="10C0A5C1" w14:textId="77777777" w:rsidR="00F51CA5" w:rsidRPr="00572654" w:rsidRDefault="00F51CA5" w:rsidP="00F51CA5">
      <w:pPr>
        <w:tabs>
          <w:tab w:val="num" w:pos="720"/>
        </w:tabs>
        <w:autoSpaceDE w:val="0"/>
        <w:autoSpaceDN w:val="0"/>
        <w:spacing w:after="0" w:line="276" w:lineRule="auto"/>
        <w:ind w:left="360"/>
        <w:jc w:val="center"/>
        <w:rPr>
          <w:rFonts w:cstheme="minorHAnsi"/>
          <w:b/>
        </w:rPr>
      </w:pPr>
      <w:r w:rsidRPr="00572654">
        <w:rPr>
          <w:rFonts w:cstheme="minorHAnsi"/>
          <w:b/>
        </w:rPr>
        <w:t>Zasady przetwarzania danych osobowych</w:t>
      </w:r>
    </w:p>
    <w:p w14:paraId="49A39310" w14:textId="77777777" w:rsidR="00F51CA5" w:rsidRPr="00572654" w:rsidRDefault="00F51CA5" w:rsidP="00F51CA5">
      <w:pPr>
        <w:pStyle w:val="Akapitzlist"/>
        <w:numPr>
          <w:ilvl w:val="0"/>
          <w:numId w:val="7"/>
        </w:numPr>
        <w:spacing w:after="0" w:line="276" w:lineRule="auto"/>
        <w:ind w:left="357" w:hanging="357"/>
        <w:contextualSpacing w:val="0"/>
        <w:jc w:val="both"/>
        <w:rPr>
          <w:rFonts w:cstheme="minorHAnsi"/>
        </w:rPr>
      </w:pPr>
      <w:r w:rsidRPr="00572654">
        <w:rPr>
          <w:rFonts w:cstheme="minorHAnsi"/>
        </w:rPr>
        <w:t>Przetwarzający może przetwarzać dane osobowe wyłącznie w zakresie i celu przewidzianym w § 3 niniejszej Umowy.</w:t>
      </w:r>
    </w:p>
    <w:p w14:paraId="234D9E43" w14:textId="77777777" w:rsidR="00F51CA5" w:rsidRPr="00572654" w:rsidRDefault="00F51CA5" w:rsidP="00F51CA5">
      <w:pPr>
        <w:pStyle w:val="Akapitzlist"/>
        <w:numPr>
          <w:ilvl w:val="0"/>
          <w:numId w:val="7"/>
        </w:numPr>
        <w:spacing w:after="0" w:line="276" w:lineRule="auto"/>
        <w:ind w:left="357" w:hanging="357"/>
        <w:contextualSpacing w:val="0"/>
        <w:jc w:val="both"/>
        <w:rPr>
          <w:rFonts w:cstheme="minorHAnsi"/>
        </w:rPr>
      </w:pPr>
      <w:r w:rsidRPr="00572654">
        <w:rPr>
          <w:rFonts w:cstheme="minorHAnsi"/>
        </w:rPr>
        <w:t>Przetwarzający zobowiązuje się przetwarzać dane osobowe wyłącznie zgodnie z udokumentowanym poleceniem Powierzającego, zawartym w Umowie, Umowie głównej lub w innym dokumencie wydanym przez Powierzającego.</w:t>
      </w:r>
    </w:p>
    <w:p w14:paraId="73BD34D2" w14:textId="540B6A90" w:rsidR="00F51CA5" w:rsidRPr="00572654" w:rsidRDefault="00F51CA5" w:rsidP="00F51CA5">
      <w:pPr>
        <w:pStyle w:val="Akapitzlist"/>
        <w:numPr>
          <w:ilvl w:val="0"/>
          <w:numId w:val="7"/>
        </w:numPr>
        <w:spacing w:after="0" w:line="276" w:lineRule="auto"/>
        <w:ind w:left="357" w:hanging="357"/>
        <w:contextualSpacing w:val="0"/>
        <w:jc w:val="both"/>
        <w:rPr>
          <w:rFonts w:cstheme="minorHAnsi"/>
        </w:rPr>
      </w:pPr>
      <w:r w:rsidRPr="00572654">
        <w:rPr>
          <w:rFonts w:cstheme="minorHAnsi"/>
        </w:rPr>
        <w:t>Przetwarzający informuje Powierzającego przed podjęciem przetwarzania polegającego na przekazywaniu danych osobowych do państwa trzeciego lub organizacji międzynarodowej jeśli wynika ono z obowiązku nałożonego na niego przez przepisy prawa Unii lub prawa krajowego, o</w:t>
      </w:r>
      <w:r w:rsidR="00506AC0" w:rsidRPr="00572654">
        <w:rPr>
          <w:rFonts w:cstheme="minorHAnsi"/>
        </w:rPr>
        <w:t> </w:t>
      </w:r>
      <w:r w:rsidRPr="00572654">
        <w:rPr>
          <w:rFonts w:cstheme="minorHAnsi"/>
        </w:rPr>
        <w:t>ile prawo to nie zabrania udzielania takiej informacji z uwagi na ważny interes publiczny</w:t>
      </w:r>
      <w:r w:rsidR="00CB3EEB" w:rsidRPr="00572654">
        <w:rPr>
          <w:rFonts w:cstheme="minorHAnsi"/>
        </w:rPr>
        <w:t>.</w:t>
      </w:r>
    </w:p>
    <w:p w14:paraId="3CA05D3E" w14:textId="77777777" w:rsidR="00F51CA5" w:rsidRPr="00572654" w:rsidRDefault="00F51CA5" w:rsidP="00F51CA5">
      <w:pPr>
        <w:pStyle w:val="Akapitzlist"/>
        <w:numPr>
          <w:ilvl w:val="0"/>
          <w:numId w:val="7"/>
        </w:numPr>
        <w:spacing w:after="0" w:line="276" w:lineRule="auto"/>
        <w:ind w:left="357" w:hanging="357"/>
        <w:contextualSpacing w:val="0"/>
        <w:jc w:val="both"/>
        <w:rPr>
          <w:rFonts w:cstheme="minorHAnsi"/>
        </w:rPr>
      </w:pPr>
      <w:r w:rsidRPr="00572654">
        <w:rPr>
          <w:rFonts w:cstheme="minorHAnsi"/>
        </w:rPr>
        <w:t>Przy przetwarzaniu danych osobowych, Przetwarzający powinien przestrzegać zasad wskazanych w niniejszej Umowie oraz RODO.</w:t>
      </w:r>
    </w:p>
    <w:p w14:paraId="6F25DE39" w14:textId="77777777" w:rsidR="00F51CA5" w:rsidRPr="00572654" w:rsidRDefault="00F51CA5" w:rsidP="00F51CA5">
      <w:pPr>
        <w:pStyle w:val="Akapitzlist"/>
        <w:numPr>
          <w:ilvl w:val="0"/>
          <w:numId w:val="7"/>
        </w:numPr>
        <w:spacing w:after="0" w:line="276" w:lineRule="auto"/>
        <w:ind w:left="357" w:hanging="357"/>
        <w:contextualSpacing w:val="0"/>
        <w:jc w:val="both"/>
        <w:rPr>
          <w:rFonts w:cstheme="minorHAnsi"/>
        </w:rPr>
      </w:pPr>
      <w:r w:rsidRPr="00572654">
        <w:rPr>
          <w:rFonts w:cstheme="minorHAnsi"/>
        </w:rPr>
        <w:t>Przetwarzający podejmuje środki zabezpieczające dane osobowe, w szczególności obowiązany jest:</w:t>
      </w:r>
    </w:p>
    <w:p w14:paraId="1ACB3495" w14:textId="1D8EAB35" w:rsidR="00F51CA5" w:rsidRPr="00572654" w:rsidRDefault="00F51CA5" w:rsidP="00F51CA5">
      <w:pPr>
        <w:pStyle w:val="Tekstpodstawowy"/>
        <w:numPr>
          <w:ilvl w:val="0"/>
          <w:numId w:val="5"/>
        </w:numPr>
        <w:tabs>
          <w:tab w:val="clear" w:pos="1066"/>
          <w:tab w:val="num" w:pos="709"/>
        </w:tabs>
        <w:spacing w:after="0"/>
        <w:ind w:left="641" w:hanging="357"/>
        <w:jc w:val="both"/>
        <w:rPr>
          <w:rFonts w:asciiTheme="minorHAnsi" w:hAnsiTheme="minorHAnsi" w:cstheme="minorHAnsi"/>
          <w:sz w:val="22"/>
          <w:szCs w:val="22"/>
        </w:rPr>
      </w:pPr>
      <w:r w:rsidRPr="00572654">
        <w:rPr>
          <w:rFonts w:asciiTheme="minorHAnsi" w:hAnsiTheme="minorHAnsi" w:cstheme="minorHAnsi"/>
          <w:sz w:val="22"/>
          <w:szCs w:val="22"/>
        </w:rPr>
        <w:lastRenderedPageBreak/>
        <w:t>wdrożyć odpowiednie środki techniczne i organizacyjne, by przetwarzanie powierzonych danych spełniało wymogi RODO i chroniło prawa osób, których dane dotyczą, w tym środki techniczne i organizacyjne zapewniające bezpieczeństwo przetwarzania, o którym mowa w</w:t>
      </w:r>
      <w:r w:rsidR="00CB3EEB" w:rsidRPr="00572654">
        <w:rPr>
          <w:rFonts w:asciiTheme="minorHAnsi" w:hAnsiTheme="minorHAnsi" w:cstheme="minorHAnsi"/>
          <w:sz w:val="22"/>
          <w:szCs w:val="22"/>
        </w:rPr>
        <w:t> </w:t>
      </w:r>
      <w:r w:rsidRPr="00572654">
        <w:rPr>
          <w:rFonts w:asciiTheme="minorHAnsi" w:hAnsiTheme="minorHAnsi" w:cstheme="minorHAnsi"/>
          <w:sz w:val="22"/>
          <w:szCs w:val="22"/>
        </w:rPr>
        <w:t>art.</w:t>
      </w:r>
      <w:r w:rsidR="00CB3EEB" w:rsidRPr="00572654">
        <w:rPr>
          <w:rFonts w:asciiTheme="minorHAnsi" w:hAnsiTheme="minorHAnsi" w:cstheme="minorHAnsi"/>
          <w:sz w:val="22"/>
          <w:szCs w:val="22"/>
        </w:rPr>
        <w:t> </w:t>
      </w:r>
      <w:r w:rsidRPr="00572654">
        <w:rPr>
          <w:rFonts w:asciiTheme="minorHAnsi" w:hAnsiTheme="minorHAnsi" w:cstheme="minorHAnsi"/>
          <w:sz w:val="22"/>
          <w:szCs w:val="22"/>
        </w:rPr>
        <w:t>32 RODO, a przede wszystkim powinien zabezpieczyć dane przed przypadkowym lub niezgodnym z prawem zniszczeniem, utratą, modyfikacją, nieuprawnionym ujawnieniem lub nieuprawnionym dostępem do danych osobowych przesyłanych, przechowywanych lub w inny sposób przetwarzanych</w:t>
      </w:r>
      <w:r w:rsidR="00807C41">
        <w:rPr>
          <w:rFonts w:asciiTheme="minorHAnsi" w:hAnsiTheme="minorHAnsi" w:cstheme="minorHAnsi"/>
          <w:sz w:val="22"/>
          <w:szCs w:val="22"/>
        </w:rPr>
        <w:t xml:space="preserve">, w tym środki wskazane w Załączniku nr 3 do </w:t>
      </w:r>
      <w:r w:rsidR="006754CB">
        <w:rPr>
          <w:rFonts w:asciiTheme="minorHAnsi" w:hAnsiTheme="minorHAnsi" w:cstheme="minorHAnsi"/>
          <w:sz w:val="22"/>
          <w:szCs w:val="22"/>
        </w:rPr>
        <w:t>Umowy</w:t>
      </w:r>
      <w:r w:rsidRPr="00572654">
        <w:rPr>
          <w:rFonts w:asciiTheme="minorHAnsi" w:hAnsiTheme="minorHAnsi" w:cstheme="minorHAnsi"/>
          <w:sz w:val="22"/>
          <w:szCs w:val="22"/>
        </w:rPr>
        <w:t>;</w:t>
      </w:r>
    </w:p>
    <w:p w14:paraId="00AD05FC" w14:textId="77777777" w:rsidR="00F51CA5" w:rsidRPr="00572654" w:rsidRDefault="00F51CA5" w:rsidP="00F51CA5">
      <w:pPr>
        <w:pStyle w:val="Tekstpodstawowy"/>
        <w:numPr>
          <w:ilvl w:val="0"/>
          <w:numId w:val="5"/>
        </w:numPr>
        <w:tabs>
          <w:tab w:val="clear" w:pos="1066"/>
          <w:tab w:val="num" w:pos="709"/>
        </w:tabs>
        <w:spacing w:after="0"/>
        <w:ind w:left="641" w:hanging="357"/>
        <w:jc w:val="both"/>
        <w:rPr>
          <w:rFonts w:asciiTheme="minorHAnsi" w:hAnsiTheme="minorHAnsi" w:cstheme="minorHAnsi"/>
          <w:sz w:val="22"/>
          <w:szCs w:val="22"/>
        </w:rPr>
      </w:pPr>
      <w:r w:rsidRPr="00572654">
        <w:rPr>
          <w:rFonts w:asciiTheme="minorHAnsi" w:hAnsiTheme="minorHAnsi" w:cstheme="minorHAnsi"/>
          <w:sz w:val="22"/>
          <w:szCs w:val="22"/>
        </w:rPr>
        <w:t xml:space="preserve">współdziałać z  Powierzającym w wywiązywaniu się z obowiązków określonych w art. 32 -36 RODO, w szczególności Przetwarzający zobowiązuje się przekazywać Powierzającemu informacje dotyczące stosowanych środków zabezpieczania danych osobowych, </w:t>
      </w:r>
    </w:p>
    <w:p w14:paraId="08CB3D76" w14:textId="77777777" w:rsidR="00F51CA5" w:rsidRPr="00572654" w:rsidRDefault="00F51CA5" w:rsidP="00F51CA5">
      <w:pPr>
        <w:pStyle w:val="Tekstpodstawowy"/>
        <w:numPr>
          <w:ilvl w:val="0"/>
          <w:numId w:val="5"/>
        </w:numPr>
        <w:tabs>
          <w:tab w:val="clear" w:pos="1066"/>
          <w:tab w:val="num" w:pos="709"/>
        </w:tabs>
        <w:spacing w:after="0"/>
        <w:ind w:left="641" w:hanging="357"/>
        <w:jc w:val="both"/>
        <w:rPr>
          <w:rFonts w:asciiTheme="minorHAnsi" w:hAnsiTheme="minorHAnsi" w:cstheme="minorHAnsi"/>
          <w:sz w:val="22"/>
          <w:szCs w:val="22"/>
        </w:rPr>
      </w:pPr>
      <w:r w:rsidRPr="00572654">
        <w:rPr>
          <w:rFonts w:asciiTheme="minorHAnsi" w:hAnsiTheme="minorHAnsi" w:cstheme="minorHAnsi"/>
          <w:sz w:val="22"/>
          <w:szCs w:val="22"/>
        </w:rPr>
        <w:t>współdziałać z Powierzającym w sytuacji naruszenia ochrony danych osobowych:</w:t>
      </w:r>
    </w:p>
    <w:p w14:paraId="78019216" w14:textId="77777777" w:rsidR="00F51CA5" w:rsidRPr="00572654" w:rsidRDefault="00F51CA5" w:rsidP="00F51CA5">
      <w:pPr>
        <w:pStyle w:val="Tekstpodstawowy"/>
        <w:numPr>
          <w:ilvl w:val="2"/>
          <w:numId w:val="5"/>
        </w:numPr>
        <w:spacing w:after="0"/>
        <w:ind w:left="890" w:hanging="181"/>
        <w:jc w:val="both"/>
        <w:rPr>
          <w:rFonts w:asciiTheme="minorHAnsi" w:hAnsiTheme="minorHAnsi" w:cstheme="minorHAnsi"/>
          <w:sz w:val="22"/>
          <w:szCs w:val="22"/>
        </w:rPr>
      </w:pPr>
      <w:r w:rsidRPr="00572654">
        <w:rPr>
          <w:rFonts w:asciiTheme="minorHAnsi" w:hAnsiTheme="minorHAnsi" w:cstheme="minorHAnsi"/>
          <w:sz w:val="22"/>
          <w:szCs w:val="22"/>
        </w:rPr>
        <w:t xml:space="preserve">niezwłocznie informować Powierzającego o podejrzeniach  lub stwierdzonych przypadkach naruszenia ochrony danych osobowych, </w:t>
      </w:r>
      <w:r w:rsidRPr="00572654">
        <w:rPr>
          <w:rFonts w:asciiTheme="minorHAnsi" w:hAnsiTheme="minorHAnsi" w:cstheme="minorHAnsi"/>
          <w:sz w:val="22"/>
          <w:szCs w:val="22"/>
          <w:lang w:eastAsia="pl-PL"/>
        </w:rPr>
        <w:t>nie później niż w 24 godziny od powzięcia takiej informacji,</w:t>
      </w:r>
    </w:p>
    <w:p w14:paraId="6F4E4080" w14:textId="77777777" w:rsidR="00F51CA5" w:rsidRPr="00572654" w:rsidRDefault="00F51CA5" w:rsidP="00F51CA5">
      <w:pPr>
        <w:pStyle w:val="Tekstpodstawowy"/>
        <w:numPr>
          <w:ilvl w:val="2"/>
          <w:numId w:val="5"/>
        </w:numPr>
        <w:spacing w:after="0"/>
        <w:ind w:left="890" w:hanging="181"/>
        <w:jc w:val="both"/>
        <w:rPr>
          <w:rFonts w:asciiTheme="minorHAnsi" w:hAnsiTheme="minorHAnsi" w:cstheme="minorHAnsi"/>
          <w:sz w:val="22"/>
          <w:szCs w:val="22"/>
        </w:rPr>
      </w:pPr>
      <w:r w:rsidRPr="00572654">
        <w:rPr>
          <w:rFonts w:asciiTheme="minorHAnsi" w:hAnsiTheme="minorHAnsi" w:cstheme="minorHAnsi"/>
          <w:sz w:val="22"/>
          <w:szCs w:val="22"/>
        </w:rPr>
        <w:t>współpracować przy ocenie naruszenia i ewentualnym zawiadamianiu o tym organu nadzorczego lub osób, których dane osobowe dotyczą,</w:t>
      </w:r>
    </w:p>
    <w:p w14:paraId="280D6351" w14:textId="61EF9BD8" w:rsidR="00F51CA5" w:rsidRPr="00572654" w:rsidRDefault="00F51CA5" w:rsidP="00F51CA5">
      <w:pPr>
        <w:pStyle w:val="Tekstpodstawowy"/>
        <w:numPr>
          <w:ilvl w:val="2"/>
          <w:numId w:val="5"/>
        </w:numPr>
        <w:spacing w:after="0"/>
        <w:ind w:left="890" w:hanging="181"/>
        <w:jc w:val="both"/>
        <w:rPr>
          <w:rFonts w:asciiTheme="minorHAnsi" w:hAnsiTheme="minorHAnsi" w:cstheme="minorHAnsi"/>
          <w:sz w:val="22"/>
          <w:szCs w:val="22"/>
        </w:rPr>
      </w:pPr>
      <w:r w:rsidRPr="00572654">
        <w:rPr>
          <w:rFonts w:asciiTheme="minorHAnsi" w:hAnsiTheme="minorHAnsi" w:cstheme="minorHAnsi"/>
          <w:sz w:val="22"/>
          <w:szCs w:val="22"/>
        </w:rPr>
        <w:t>przekazywać informacje niezbędne Powierzającemu do przeprowadzenia oceny skutków dla ochrony danych oraz przeprowadzania uprzednich konsultacji z organem nadzorczym i</w:t>
      </w:r>
      <w:r w:rsidR="00506AC0" w:rsidRPr="00572654">
        <w:rPr>
          <w:rFonts w:asciiTheme="minorHAnsi" w:hAnsiTheme="minorHAnsi" w:cstheme="minorHAnsi"/>
          <w:sz w:val="22"/>
          <w:szCs w:val="22"/>
        </w:rPr>
        <w:t> </w:t>
      </w:r>
      <w:r w:rsidRPr="00572654">
        <w:rPr>
          <w:rFonts w:asciiTheme="minorHAnsi" w:hAnsiTheme="minorHAnsi" w:cstheme="minorHAnsi"/>
          <w:sz w:val="22"/>
          <w:szCs w:val="22"/>
        </w:rPr>
        <w:t>wdrożenia zaleceń organu,</w:t>
      </w:r>
    </w:p>
    <w:p w14:paraId="24A7D4CC" w14:textId="77777777" w:rsidR="00F51CA5" w:rsidRPr="00572654" w:rsidRDefault="00F51CA5" w:rsidP="00F51CA5">
      <w:pPr>
        <w:pStyle w:val="Tekstpodstawowy"/>
        <w:numPr>
          <w:ilvl w:val="2"/>
          <w:numId w:val="5"/>
        </w:numPr>
        <w:spacing w:after="0"/>
        <w:ind w:left="890" w:hanging="181"/>
        <w:jc w:val="both"/>
        <w:rPr>
          <w:rFonts w:asciiTheme="minorHAnsi" w:hAnsiTheme="minorHAnsi" w:cstheme="minorHAnsi"/>
          <w:sz w:val="22"/>
          <w:szCs w:val="22"/>
        </w:rPr>
      </w:pPr>
      <w:r w:rsidRPr="00572654">
        <w:rPr>
          <w:rFonts w:asciiTheme="minorHAnsi" w:hAnsiTheme="minorHAnsi" w:cstheme="minorHAnsi"/>
          <w:sz w:val="22"/>
          <w:szCs w:val="22"/>
          <w:lang w:eastAsia="pl-PL"/>
        </w:rPr>
        <w:t>umożliwiać Powierzającemu uczestnictwo w czynnościach wyjaśniających i informować Powierzającego o ustaleniach z chwilą ich dokonania, w szczególności o stwierdzeniu naruszenia,  przy czym powiadomienie o stwierdzeniu naruszenia, powinno być przesłane wraz z wszelką niezbędną dokumentacją dotyczącą naruszenia, aby umożliwić Administratorowi  spełnienie obowiązku powiadomienia organu nadzoru.</w:t>
      </w:r>
    </w:p>
    <w:p w14:paraId="559B5CB1" w14:textId="77777777" w:rsidR="00F51CA5" w:rsidRPr="00572654" w:rsidRDefault="00F51CA5" w:rsidP="00F51CA5">
      <w:pPr>
        <w:pStyle w:val="Tekstpodstawowy"/>
        <w:numPr>
          <w:ilvl w:val="0"/>
          <w:numId w:val="5"/>
        </w:numPr>
        <w:spacing w:after="0"/>
        <w:ind w:left="641" w:hanging="357"/>
        <w:jc w:val="both"/>
        <w:rPr>
          <w:rFonts w:asciiTheme="minorHAnsi" w:hAnsiTheme="minorHAnsi" w:cstheme="minorHAnsi"/>
          <w:sz w:val="22"/>
          <w:szCs w:val="22"/>
        </w:rPr>
      </w:pPr>
      <w:r w:rsidRPr="00572654">
        <w:rPr>
          <w:rFonts w:asciiTheme="minorHAnsi" w:hAnsiTheme="minorHAnsi" w:cstheme="minorHAnsi"/>
          <w:sz w:val="22"/>
          <w:szCs w:val="22"/>
        </w:rPr>
        <w:t>współdziałać z  Powierzającym w wywiązywaniu się z obowiązku odpowiadania na żądania osób, których dane dotyczą, w zakresie wykonywania ich praw określonych w rozdziale III RODO;</w:t>
      </w:r>
    </w:p>
    <w:p w14:paraId="443FD030" w14:textId="77777777" w:rsidR="00F51CA5" w:rsidRPr="00572654" w:rsidRDefault="00F51CA5" w:rsidP="00F51CA5">
      <w:pPr>
        <w:pStyle w:val="Tekstpodstawowy"/>
        <w:numPr>
          <w:ilvl w:val="0"/>
          <w:numId w:val="5"/>
        </w:numPr>
        <w:spacing w:after="0"/>
        <w:ind w:left="641" w:hanging="357"/>
        <w:jc w:val="both"/>
        <w:rPr>
          <w:rFonts w:asciiTheme="minorHAnsi" w:hAnsiTheme="minorHAnsi" w:cstheme="minorHAnsi"/>
          <w:sz w:val="22"/>
          <w:szCs w:val="22"/>
        </w:rPr>
      </w:pPr>
      <w:r w:rsidRPr="00572654">
        <w:rPr>
          <w:rFonts w:asciiTheme="minorHAnsi" w:hAnsiTheme="minorHAnsi" w:cstheme="minorHAnsi"/>
          <w:sz w:val="22"/>
          <w:szCs w:val="22"/>
        </w:rPr>
        <w:t>niezwłocznie informować Powierzającego, jeżeli zdaniem Przetwarzającego wydane mu polecenie stanowi naruszenie RODO lub innych przepisów o ochronie danych osobowych;</w:t>
      </w:r>
    </w:p>
    <w:p w14:paraId="5F228BC4" w14:textId="77777777" w:rsidR="00F51CA5" w:rsidRPr="00572654" w:rsidRDefault="00F51CA5" w:rsidP="00F51CA5">
      <w:pPr>
        <w:pStyle w:val="Tekstpodstawowy"/>
        <w:numPr>
          <w:ilvl w:val="0"/>
          <w:numId w:val="5"/>
        </w:numPr>
        <w:spacing w:after="0"/>
        <w:ind w:left="641" w:hanging="357"/>
        <w:jc w:val="both"/>
        <w:rPr>
          <w:rFonts w:asciiTheme="minorHAnsi" w:hAnsiTheme="minorHAnsi" w:cstheme="minorHAnsi"/>
          <w:sz w:val="22"/>
          <w:szCs w:val="22"/>
        </w:rPr>
      </w:pPr>
      <w:r w:rsidRPr="00572654">
        <w:rPr>
          <w:rFonts w:asciiTheme="minorHAnsi" w:hAnsiTheme="minorHAnsi" w:cstheme="minorHAnsi"/>
          <w:sz w:val="22"/>
          <w:szCs w:val="22"/>
        </w:rPr>
        <w:t>stosować się do ewentualnych wskazówek lub zaleceń, wydanych przez krajowy organ nadzorczy lub Europejską Radę Ochrony Danych, dotyczących przetwarzania danych osobowych, w szczególności w zakresie stosowania RODO;</w:t>
      </w:r>
    </w:p>
    <w:p w14:paraId="4B58BF3C" w14:textId="77777777" w:rsidR="00F51CA5" w:rsidRPr="00572654" w:rsidRDefault="00F51CA5" w:rsidP="00F51CA5">
      <w:pPr>
        <w:pStyle w:val="Tekstpodstawowy"/>
        <w:numPr>
          <w:ilvl w:val="0"/>
          <w:numId w:val="5"/>
        </w:numPr>
        <w:spacing w:after="0"/>
        <w:ind w:left="641" w:hanging="357"/>
        <w:jc w:val="both"/>
        <w:rPr>
          <w:rFonts w:asciiTheme="minorHAnsi" w:hAnsiTheme="minorHAnsi" w:cstheme="minorHAnsi"/>
          <w:sz w:val="22"/>
          <w:szCs w:val="22"/>
        </w:rPr>
      </w:pPr>
      <w:r w:rsidRPr="00572654">
        <w:rPr>
          <w:rFonts w:asciiTheme="minorHAnsi" w:hAnsiTheme="minorHAnsi" w:cstheme="minorHAnsi"/>
          <w:sz w:val="22"/>
          <w:szCs w:val="22"/>
        </w:rPr>
        <w:t>dopuszczać do przetwarzania danych osobowych, w szczególności do urządzeń w ramach których dane osobowe są przetwarzane, wyłącznie osoby działające z jego upoważnienia, w zakresie wydanych przez Powierzającego udokumentowanych poleceń i przeszkolone z zakresu ochrony danych osobowych;</w:t>
      </w:r>
    </w:p>
    <w:p w14:paraId="26AD4341" w14:textId="77777777" w:rsidR="00F51CA5" w:rsidRPr="00572654" w:rsidRDefault="00F51CA5" w:rsidP="00F51CA5">
      <w:pPr>
        <w:pStyle w:val="Tekstpodstawowy"/>
        <w:numPr>
          <w:ilvl w:val="0"/>
          <w:numId w:val="5"/>
        </w:numPr>
        <w:spacing w:after="0"/>
        <w:ind w:left="641" w:hanging="357"/>
        <w:jc w:val="both"/>
        <w:rPr>
          <w:rFonts w:asciiTheme="minorHAnsi" w:hAnsiTheme="minorHAnsi" w:cstheme="minorHAnsi"/>
          <w:sz w:val="22"/>
          <w:szCs w:val="22"/>
        </w:rPr>
      </w:pPr>
      <w:r w:rsidRPr="00572654">
        <w:rPr>
          <w:rFonts w:asciiTheme="minorHAnsi" w:hAnsiTheme="minorHAnsi" w:cstheme="minorHAnsi"/>
          <w:sz w:val="22"/>
          <w:szCs w:val="22"/>
        </w:rPr>
        <w:t>zapewnić, aby osoby upoważnione do przetwarzania danych osobowych zobowiązały się do zachowania tych danych oraz sposobów ich zabezpieczeń w tajemnicy, lub zapewnić by osoby podlegały odpowiedniemu ustawowemu obowiązkowi zachowania tajemnicy, przy czym obowiązek zachowania tajemnicy istnieje również po realizacji Umowy lub ustaniu zatrudnienia u Przetwarzającego;</w:t>
      </w:r>
    </w:p>
    <w:p w14:paraId="5FF9E203" w14:textId="77777777" w:rsidR="00F51CA5" w:rsidRPr="00572654" w:rsidRDefault="00F51CA5" w:rsidP="00F51CA5">
      <w:pPr>
        <w:pStyle w:val="Tekstpodstawowy"/>
        <w:numPr>
          <w:ilvl w:val="0"/>
          <w:numId w:val="5"/>
        </w:numPr>
        <w:spacing w:after="0"/>
        <w:ind w:left="641" w:hanging="357"/>
        <w:jc w:val="both"/>
        <w:rPr>
          <w:rFonts w:asciiTheme="minorHAnsi" w:hAnsiTheme="minorHAnsi" w:cstheme="minorHAnsi"/>
          <w:sz w:val="22"/>
          <w:szCs w:val="22"/>
        </w:rPr>
      </w:pPr>
      <w:r w:rsidRPr="00572654">
        <w:rPr>
          <w:rFonts w:asciiTheme="minorHAnsi" w:hAnsiTheme="minorHAnsi" w:cstheme="minorHAnsi"/>
          <w:sz w:val="22"/>
          <w:szCs w:val="22"/>
        </w:rPr>
        <w:t>prowadzić rejestr kategorii czynności przetwarzania dokonywanych w imieniu Administratora, o którym mowa w art. 30 RODO, o ile dotyczy.</w:t>
      </w:r>
    </w:p>
    <w:p w14:paraId="10607F49" w14:textId="6BFABFBF" w:rsidR="00F51CA5" w:rsidRPr="00572654" w:rsidRDefault="00F51CA5" w:rsidP="00F51CA5">
      <w:pPr>
        <w:pStyle w:val="Akapitzlist"/>
        <w:numPr>
          <w:ilvl w:val="0"/>
          <w:numId w:val="7"/>
        </w:numPr>
        <w:spacing w:after="0" w:line="276" w:lineRule="auto"/>
        <w:ind w:left="357" w:hanging="357"/>
        <w:contextualSpacing w:val="0"/>
        <w:jc w:val="both"/>
        <w:rPr>
          <w:rFonts w:cstheme="minorHAnsi"/>
        </w:rPr>
      </w:pPr>
      <w:r w:rsidRPr="00572654">
        <w:rPr>
          <w:rFonts w:cstheme="minorHAnsi"/>
        </w:rPr>
        <w:lastRenderedPageBreak/>
        <w:t xml:space="preserve">Przetwarzający zobowiązuje się do niezwłocznego, tj. w terminie umożliwiającym udział Powierzającego w czynnościach kontrolnych, jednak nie później niż w ciągu </w:t>
      </w:r>
      <w:r w:rsidR="00C91E89">
        <w:rPr>
          <w:rFonts w:cstheme="minorHAnsi"/>
        </w:rPr>
        <w:t>5</w:t>
      </w:r>
      <w:r w:rsidRPr="00572654">
        <w:rPr>
          <w:rFonts w:cstheme="minorHAnsi"/>
        </w:rPr>
        <w:t xml:space="preserve"> dni od powzięcia takiej informacji, poinformowania Przetwarzającego o jakimkolwiek postępowaniu, w szczególności administracyjnym lub sądowym, dotyczącym przetwarzania danych osobowych przez Przetwarzającego, o jakiejkolwiek decyzji administracyjnej lub orzeczeniu dotyczącym przetwarzania danych osobowych, skierowanej do Przetwarzającego, a także o wszelkich kontrolach i inspekcjach dotyczących przetwarzania danych osobowych przez Przetwarzającego prowadzonych przez organ nadzorczy w zakresie danych osobowych.</w:t>
      </w:r>
    </w:p>
    <w:p w14:paraId="60FFC01A" w14:textId="77777777" w:rsidR="00F51CA5" w:rsidRPr="00572654" w:rsidRDefault="00F51CA5" w:rsidP="00F51CA5">
      <w:pPr>
        <w:pStyle w:val="Akapitzlist"/>
        <w:numPr>
          <w:ilvl w:val="0"/>
          <w:numId w:val="7"/>
        </w:numPr>
        <w:spacing w:after="0" w:line="276" w:lineRule="auto"/>
        <w:ind w:left="357" w:hanging="357"/>
        <w:contextualSpacing w:val="0"/>
        <w:jc w:val="both"/>
        <w:rPr>
          <w:rFonts w:cstheme="minorHAnsi"/>
        </w:rPr>
      </w:pPr>
      <w:r w:rsidRPr="00572654">
        <w:rPr>
          <w:rFonts w:cstheme="minorHAnsi"/>
        </w:rPr>
        <w:t>W przypadku rozwiązania bądź zakończenia realizacji Umowy lub Umowy głównej Przetwarzający zobowiązany jest, zależnie od decyzji Powierzającego, do usunięcia lub zwrócenia Powierzającemu  wszelkich danych osobowych oraz do usunięcia wszelkich ich istniejących kopii i potwierdzenia tego faktu odpowiednim protokołem, który zostanie przekazany Powierzającemu  nie później niż w terminie 14</w:t>
      </w:r>
      <w:r w:rsidRPr="00572654">
        <w:rPr>
          <w:rFonts w:cstheme="minorHAnsi"/>
          <w:i/>
        </w:rPr>
        <w:t xml:space="preserve"> </w:t>
      </w:r>
      <w:r w:rsidRPr="00572654">
        <w:rPr>
          <w:rFonts w:cstheme="minorHAnsi"/>
        </w:rPr>
        <w:t>dni od dnia rozwiązania Umowy lub Umowy głównej, chyba że prawo Unii lub prawo państwa członkowskiego nakazują przechowywanie danych osobowych.</w:t>
      </w:r>
    </w:p>
    <w:p w14:paraId="4E798235" w14:textId="2508DDF6" w:rsidR="00F51CA5" w:rsidRDefault="00F51CA5" w:rsidP="00F51CA5">
      <w:pPr>
        <w:pStyle w:val="Akapitzlist"/>
        <w:numPr>
          <w:ilvl w:val="0"/>
          <w:numId w:val="7"/>
        </w:numPr>
        <w:spacing w:after="0" w:line="276" w:lineRule="auto"/>
        <w:ind w:left="357" w:hanging="357"/>
        <w:jc w:val="both"/>
        <w:rPr>
          <w:rFonts w:cstheme="minorHAnsi"/>
        </w:rPr>
      </w:pPr>
      <w:r w:rsidRPr="00572654">
        <w:rPr>
          <w:rFonts w:cstheme="minorHAnsi"/>
        </w:rPr>
        <w:t>Planując dokonanie zmian w sposobie przetwarzania danych osobowych, Przetwarzający ma obowiązek zastosować się do wymogów, o których mowa w art. 25 ust. 1 RODO i ma obowiązek z</w:t>
      </w:r>
      <w:r w:rsidR="00506AC0" w:rsidRPr="00572654">
        <w:rPr>
          <w:rFonts w:cstheme="minorHAnsi"/>
        </w:rPr>
        <w:t> </w:t>
      </w:r>
      <w:r w:rsidRPr="00572654">
        <w:rPr>
          <w:rFonts w:cstheme="minorHAnsi"/>
        </w:rPr>
        <w:t>wyprzedzeniem informować Powierzającego o planowanych zmianach w taki sposób i  terminach, aby zapewnić Powierzającemu realną możliwość reagowania, jeżeli planowane przez Przetwarzającego zmiany w opinii Powierzającego grożą uzgodnionemu poziomowi bezpieczeństwa danych osobowych lub zwiększają ryzyko naruszenia praw lub wolności osób, wskutek przetwarzania danych osobowych przez Przetwarzającego.</w:t>
      </w:r>
    </w:p>
    <w:p w14:paraId="154F4562" w14:textId="3C6BC914" w:rsidR="00A023A2" w:rsidRPr="00572654" w:rsidRDefault="00A023A2" w:rsidP="00F51CA5">
      <w:pPr>
        <w:pStyle w:val="Akapitzlist"/>
        <w:numPr>
          <w:ilvl w:val="0"/>
          <w:numId w:val="7"/>
        </w:numPr>
        <w:spacing w:after="0" w:line="276" w:lineRule="auto"/>
        <w:ind w:left="357" w:hanging="357"/>
        <w:jc w:val="both"/>
        <w:rPr>
          <w:rFonts w:cstheme="minorHAnsi"/>
        </w:rPr>
      </w:pPr>
      <w:r>
        <w:rPr>
          <w:rFonts w:cstheme="minorHAnsi"/>
        </w:rPr>
        <w:t>Przetwarzający zobowiązuje się do przekazywania osobom, których dane dotyczą, kl</w:t>
      </w:r>
      <w:r w:rsidR="00A44C31">
        <w:rPr>
          <w:rFonts w:cstheme="minorHAnsi"/>
        </w:rPr>
        <w:t>auzuli informacyjnej Powierzającego w momencie zbierania ich danych osobowych. Wzór klauzuli informacyjnej stanowi Załącznik nr 4 do Umowy.</w:t>
      </w:r>
    </w:p>
    <w:p w14:paraId="26850026" w14:textId="77777777" w:rsidR="00F51CA5" w:rsidRPr="00572654" w:rsidRDefault="00F51CA5" w:rsidP="00F51CA5">
      <w:pPr>
        <w:pStyle w:val="Akapitzlist"/>
        <w:numPr>
          <w:ilvl w:val="0"/>
          <w:numId w:val="7"/>
        </w:numPr>
        <w:spacing w:after="0" w:line="276" w:lineRule="auto"/>
        <w:ind w:left="357" w:hanging="357"/>
        <w:jc w:val="both"/>
        <w:rPr>
          <w:rFonts w:cstheme="minorHAnsi"/>
        </w:rPr>
      </w:pPr>
      <w:r w:rsidRPr="00572654">
        <w:rPr>
          <w:rFonts w:cstheme="minorHAnsi"/>
        </w:rPr>
        <w:t>Powierzający może w dowolnym momencie nakazać Przetwarzającemu zaprzestanie wykonywania czynności związanych z przetwarzaniem Danych Osobowych w jego imieniu z  jakiegokolwiek powodu, w tym w szczególności w przypadku stwierdzenia lub podejrzenia naruszenia przez Przetwarzającego przepisów niniejszej Umowy lub przepisów z zakresu ochrony danych osobowych.</w:t>
      </w:r>
    </w:p>
    <w:p w14:paraId="576383ED" w14:textId="77777777" w:rsidR="00F51CA5" w:rsidRPr="00572654" w:rsidRDefault="00F51CA5" w:rsidP="00F51CA5">
      <w:pPr>
        <w:spacing w:after="0" w:line="276" w:lineRule="auto"/>
        <w:rPr>
          <w:rFonts w:cstheme="minorHAnsi"/>
          <w:b/>
        </w:rPr>
      </w:pPr>
    </w:p>
    <w:p w14:paraId="1FC8F7F0" w14:textId="77777777" w:rsidR="00F51CA5" w:rsidRPr="00572654" w:rsidRDefault="00F51CA5" w:rsidP="00F51CA5">
      <w:pPr>
        <w:spacing w:after="0" w:line="276" w:lineRule="auto"/>
        <w:jc w:val="center"/>
        <w:rPr>
          <w:rFonts w:cstheme="minorHAnsi"/>
          <w:b/>
        </w:rPr>
      </w:pPr>
      <w:r w:rsidRPr="00572654">
        <w:rPr>
          <w:rFonts w:cstheme="minorHAnsi"/>
          <w:b/>
        </w:rPr>
        <w:t>§ 5</w:t>
      </w:r>
    </w:p>
    <w:p w14:paraId="7BDC67AF" w14:textId="77777777" w:rsidR="00F51CA5" w:rsidRPr="00572654" w:rsidRDefault="00F51CA5" w:rsidP="00F51CA5">
      <w:pPr>
        <w:tabs>
          <w:tab w:val="num" w:pos="720"/>
        </w:tabs>
        <w:autoSpaceDE w:val="0"/>
        <w:autoSpaceDN w:val="0"/>
        <w:spacing w:after="0" w:line="276" w:lineRule="auto"/>
        <w:ind w:left="360"/>
        <w:jc w:val="center"/>
        <w:rPr>
          <w:rFonts w:cstheme="minorHAnsi"/>
          <w:b/>
        </w:rPr>
      </w:pPr>
      <w:r w:rsidRPr="00572654">
        <w:rPr>
          <w:rFonts w:cstheme="minorHAnsi"/>
          <w:b/>
        </w:rPr>
        <w:t>Warunki dalszego powierzania przetwarzania</w:t>
      </w:r>
    </w:p>
    <w:p w14:paraId="518298F0" w14:textId="77777777" w:rsidR="00F51CA5" w:rsidRPr="00572654" w:rsidRDefault="00F51CA5" w:rsidP="00F51CA5">
      <w:pPr>
        <w:numPr>
          <w:ilvl w:val="0"/>
          <w:numId w:val="13"/>
        </w:numPr>
        <w:spacing w:after="0" w:line="276" w:lineRule="auto"/>
        <w:ind w:left="425" w:hanging="425"/>
        <w:jc w:val="both"/>
        <w:rPr>
          <w:rFonts w:cstheme="minorHAnsi"/>
        </w:rPr>
      </w:pPr>
      <w:r w:rsidRPr="00572654">
        <w:rPr>
          <w:rFonts w:cstheme="minorHAnsi"/>
        </w:rPr>
        <w:t xml:space="preserve">Przetwarzający może powierzyć konkretne operacje przetwarzania Danych („Dalsze Przetwarzanie”) w drodze pisemnej umowy dalszego przetwarzania („Umowa Dalszego Przetwarzania”) innym Przetwarzającym. („Dalszy Przetwarzający”), pod warunkiem uprzedniej akceptacji Dalszego Przetwarzającego lub braku sprzeciwu ze strony Powierzającego. </w:t>
      </w:r>
    </w:p>
    <w:p w14:paraId="1A320C7A" w14:textId="47F27BD4" w:rsidR="00F51CA5" w:rsidRPr="00572654" w:rsidRDefault="00F51CA5" w:rsidP="00F51CA5">
      <w:pPr>
        <w:numPr>
          <w:ilvl w:val="0"/>
          <w:numId w:val="13"/>
        </w:numPr>
        <w:spacing w:after="0" w:line="276" w:lineRule="auto"/>
        <w:ind w:left="425" w:hanging="425"/>
        <w:jc w:val="both"/>
        <w:rPr>
          <w:rFonts w:cstheme="minorHAnsi"/>
        </w:rPr>
      </w:pPr>
      <w:r w:rsidRPr="00572654">
        <w:rPr>
          <w:rFonts w:cstheme="minorHAnsi"/>
        </w:rPr>
        <w:t>Powierzenie przetwarzania Danych Dalszemu Przetwarzającemu wymaga uprzedniego zgłoszenia Powierzającemu w celu umożliwienia wyrażenia sprzeciwu. Powierzający może zgłosić udokumentowany sprzeciw względem powierzenia Danych konkretnemu Dalszemu Przetwarzającemu</w:t>
      </w:r>
      <w:r w:rsidR="00E428A5" w:rsidRPr="00572654">
        <w:rPr>
          <w:rFonts w:cstheme="minorHAnsi"/>
        </w:rPr>
        <w:t xml:space="preserve"> w terminie 7 dni roboczych od dnia otrzymania zgłoszenia Dalszego Przetwarzającego</w:t>
      </w:r>
      <w:r w:rsidRPr="00572654">
        <w:rPr>
          <w:rFonts w:cstheme="minorHAnsi"/>
        </w:rPr>
        <w:t>. W razie zgłoszenia sprzeciwu, Przetwarzający nie jest uprawniony do</w:t>
      </w:r>
      <w:r w:rsidR="00E428A5" w:rsidRPr="00572654">
        <w:rPr>
          <w:rFonts w:cstheme="minorHAnsi"/>
        </w:rPr>
        <w:t> </w:t>
      </w:r>
      <w:r w:rsidRPr="00572654">
        <w:rPr>
          <w:rFonts w:cstheme="minorHAnsi"/>
        </w:rPr>
        <w:t>powierzenia Danych Dalszemu Przetwarzającemu objętemu sprzeciwem. Jeżeli sprzeciw dotyczy aktualnego Dalszego Przetwarzającego, Przetwarzający jest zobowiązany do</w:t>
      </w:r>
      <w:r w:rsidR="00E428A5" w:rsidRPr="00572654">
        <w:rPr>
          <w:rFonts w:cstheme="minorHAnsi"/>
        </w:rPr>
        <w:t> </w:t>
      </w:r>
      <w:r w:rsidRPr="00572654">
        <w:rPr>
          <w:rFonts w:cstheme="minorHAnsi"/>
        </w:rPr>
        <w:t xml:space="preserve">niezwłocznego zakończenia Dalszego Przetwarzania powierzonego temu podmiotowi. </w:t>
      </w:r>
      <w:r w:rsidRPr="00572654">
        <w:rPr>
          <w:rFonts w:cstheme="minorHAnsi"/>
        </w:rPr>
        <w:lastRenderedPageBreak/>
        <w:t xml:space="preserve">Przetwarzający zgłosi Powierzającemu wątpliwości co do zasadności sprzeciwu i ewentualnych negatywnych konsekwencji w czasie umożliwiającym zapewnienie ciągłości przetwarzania. </w:t>
      </w:r>
    </w:p>
    <w:p w14:paraId="0D155D45" w14:textId="77777777" w:rsidR="00F51CA5" w:rsidRPr="00572654" w:rsidRDefault="00F51CA5" w:rsidP="00F51CA5">
      <w:pPr>
        <w:numPr>
          <w:ilvl w:val="0"/>
          <w:numId w:val="13"/>
        </w:numPr>
        <w:spacing w:after="0" w:line="276" w:lineRule="auto"/>
        <w:ind w:left="425" w:hanging="425"/>
        <w:jc w:val="both"/>
        <w:rPr>
          <w:rFonts w:cstheme="minorHAnsi"/>
        </w:rPr>
      </w:pPr>
      <w:r w:rsidRPr="00572654">
        <w:rPr>
          <w:rFonts w:cstheme="minorHAnsi"/>
        </w:rPr>
        <w:t xml:space="preserve">Dokonując Dalszego Przetwarzania Przetwarzający zobowiązuje Dalszego Przetwarzającego do realizacji wszystkich obowiązków Przetwarzającego wynikających z niniejszej Umowy Powierzenia, z wyjątkiem tych, które nie dotyczą konkretnego Dalszego Przetwarzania. </w:t>
      </w:r>
    </w:p>
    <w:p w14:paraId="07A7D558" w14:textId="22A6BB65" w:rsidR="00F51CA5" w:rsidRPr="00572654" w:rsidRDefault="00F51CA5" w:rsidP="00F51CA5">
      <w:pPr>
        <w:numPr>
          <w:ilvl w:val="0"/>
          <w:numId w:val="13"/>
        </w:numPr>
        <w:spacing w:after="0" w:line="276" w:lineRule="auto"/>
        <w:ind w:left="425" w:hanging="425"/>
        <w:jc w:val="both"/>
        <w:rPr>
          <w:rFonts w:cstheme="minorHAnsi"/>
        </w:rPr>
      </w:pPr>
      <w:r w:rsidRPr="00572654">
        <w:rPr>
          <w:rFonts w:cstheme="minorHAnsi"/>
        </w:rPr>
        <w:t xml:space="preserve">Lista </w:t>
      </w:r>
      <w:r w:rsidR="004D4988">
        <w:rPr>
          <w:rFonts w:cstheme="minorHAnsi"/>
        </w:rPr>
        <w:t xml:space="preserve">zaakceptowanych </w:t>
      </w:r>
      <w:r w:rsidRPr="00572654">
        <w:rPr>
          <w:rFonts w:cstheme="minorHAnsi"/>
        </w:rPr>
        <w:t>Dalszych Przetwarzających, z których korzysta</w:t>
      </w:r>
      <w:r w:rsidR="004D4988">
        <w:rPr>
          <w:rFonts w:cstheme="minorHAnsi"/>
        </w:rPr>
        <w:t>nie dopuszcza Powierzający</w:t>
      </w:r>
      <w:r w:rsidR="00975F53">
        <w:rPr>
          <w:rFonts w:cstheme="minorHAnsi"/>
        </w:rPr>
        <w:t xml:space="preserve"> stanowi</w:t>
      </w:r>
      <w:r w:rsidRPr="00572654">
        <w:rPr>
          <w:rFonts w:cstheme="minorHAnsi"/>
        </w:rPr>
        <w:t xml:space="preserve"> w Załącznik nr 2 do niniejszej Umowy. </w:t>
      </w:r>
      <w:r w:rsidR="0051563F">
        <w:rPr>
          <w:rFonts w:cstheme="minorHAnsi"/>
        </w:rPr>
        <w:t xml:space="preserve">Przetwarzający zobowiązany jest do wskazania, z których Dalszych Podmiotów Przetwarzających korzysta na dzień zawarcia Umowy. </w:t>
      </w:r>
      <w:r w:rsidRPr="00572654">
        <w:rPr>
          <w:rFonts w:cstheme="minorHAnsi"/>
        </w:rPr>
        <w:t xml:space="preserve">Zawierając Umowę Powierzenia Powierzający akceptuje powierzenie przetwarzania Danych podmiotom wskazanym w Załączniku nr 2. Zmiana treści Załącznika nr </w:t>
      </w:r>
      <w:r w:rsidR="00004804" w:rsidRPr="00572654">
        <w:rPr>
          <w:rFonts w:cstheme="minorHAnsi"/>
        </w:rPr>
        <w:t>2</w:t>
      </w:r>
      <w:r w:rsidRPr="00572654">
        <w:rPr>
          <w:rFonts w:cstheme="minorHAnsi"/>
        </w:rPr>
        <w:t xml:space="preserve"> nie wymaga sporządzenia aneksu do umowy i następuje poprzez uzupełnienie listy Dalszych Przetwarzających o podmioty zaakceptowane przez Powierzającego.</w:t>
      </w:r>
    </w:p>
    <w:p w14:paraId="7DA184DD" w14:textId="77777777" w:rsidR="004C699C" w:rsidRPr="00572654" w:rsidRDefault="004C699C" w:rsidP="00F51CA5">
      <w:pPr>
        <w:pStyle w:val="Akapitzlist"/>
        <w:spacing w:after="0" w:line="276" w:lineRule="auto"/>
        <w:ind w:left="0"/>
        <w:jc w:val="center"/>
        <w:rPr>
          <w:rFonts w:cstheme="minorHAnsi"/>
          <w:b/>
        </w:rPr>
      </w:pPr>
    </w:p>
    <w:p w14:paraId="22163163" w14:textId="583ED5EB" w:rsidR="00F51CA5" w:rsidRPr="00572654" w:rsidRDefault="00F51CA5" w:rsidP="00F51CA5">
      <w:pPr>
        <w:pStyle w:val="Akapitzlist"/>
        <w:spacing w:after="0" w:line="276" w:lineRule="auto"/>
        <w:ind w:left="0"/>
        <w:jc w:val="center"/>
        <w:rPr>
          <w:rFonts w:cstheme="minorHAnsi"/>
          <w:b/>
        </w:rPr>
      </w:pPr>
      <w:r w:rsidRPr="00572654">
        <w:rPr>
          <w:rFonts w:cstheme="minorHAnsi"/>
          <w:b/>
        </w:rPr>
        <w:t>§ 6</w:t>
      </w:r>
    </w:p>
    <w:p w14:paraId="48717A2E" w14:textId="77777777" w:rsidR="00F51CA5" w:rsidRPr="00572654" w:rsidRDefault="00F51CA5" w:rsidP="00F51CA5">
      <w:pPr>
        <w:pStyle w:val="Akapitzlist"/>
        <w:spacing w:after="0" w:line="276" w:lineRule="auto"/>
        <w:ind w:left="0"/>
        <w:jc w:val="center"/>
        <w:rPr>
          <w:rFonts w:cstheme="minorHAnsi"/>
          <w:b/>
        </w:rPr>
      </w:pPr>
      <w:r w:rsidRPr="00572654">
        <w:rPr>
          <w:rFonts w:cstheme="minorHAnsi"/>
          <w:b/>
        </w:rPr>
        <w:t>Prawo kontroli</w:t>
      </w:r>
    </w:p>
    <w:p w14:paraId="44692109" w14:textId="2EB82696" w:rsidR="00F51CA5" w:rsidRPr="00572654" w:rsidRDefault="00F51CA5" w:rsidP="00F51CA5">
      <w:pPr>
        <w:pStyle w:val="Tekstpodstawowy"/>
        <w:numPr>
          <w:ilvl w:val="0"/>
          <w:numId w:val="10"/>
        </w:numPr>
        <w:tabs>
          <w:tab w:val="clear" w:pos="1068"/>
          <w:tab w:val="num" w:pos="349"/>
        </w:tabs>
        <w:spacing w:after="0"/>
        <w:ind w:left="357" w:hanging="357"/>
        <w:jc w:val="both"/>
        <w:rPr>
          <w:rFonts w:asciiTheme="minorHAnsi" w:hAnsiTheme="minorHAnsi" w:cstheme="minorHAnsi"/>
          <w:sz w:val="22"/>
          <w:szCs w:val="22"/>
        </w:rPr>
      </w:pPr>
      <w:r w:rsidRPr="00572654">
        <w:rPr>
          <w:rFonts w:asciiTheme="minorHAnsi" w:hAnsiTheme="minorHAnsi" w:cstheme="minorHAnsi"/>
          <w:sz w:val="22"/>
          <w:szCs w:val="22"/>
        </w:rPr>
        <w:t xml:space="preserve">Powierzający zgodnie z art. 28 ust. 3 pkt h) RODO ma prawo kontroli, czy środki zastosowane przez Przetwarzającego przy przetwarzaniu danych osobowych i zabezpieczeniu powierzonych danych osobowych spełniają postanowienia </w:t>
      </w:r>
      <w:r w:rsidR="004C699C" w:rsidRPr="00572654">
        <w:rPr>
          <w:rFonts w:asciiTheme="minorHAnsi" w:hAnsiTheme="minorHAnsi" w:cstheme="minorHAnsi"/>
          <w:sz w:val="22"/>
          <w:szCs w:val="22"/>
        </w:rPr>
        <w:t xml:space="preserve">RODO oraz </w:t>
      </w:r>
      <w:r w:rsidRPr="00572654">
        <w:rPr>
          <w:rFonts w:asciiTheme="minorHAnsi" w:hAnsiTheme="minorHAnsi" w:cstheme="minorHAnsi"/>
          <w:sz w:val="22"/>
          <w:szCs w:val="22"/>
        </w:rPr>
        <w:t xml:space="preserve">Umowy. </w:t>
      </w:r>
    </w:p>
    <w:p w14:paraId="10252672" w14:textId="77777777" w:rsidR="00F51CA5" w:rsidRPr="00572654" w:rsidRDefault="00F51CA5" w:rsidP="00F51CA5">
      <w:pPr>
        <w:pStyle w:val="Tekstpodstawowy"/>
        <w:numPr>
          <w:ilvl w:val="0"/>
          <w:numId w:val="10"/>
        </w:numPr>
        <w:tabs>
          <w:tab w:val="clear" w:pos="1068"/>
          <w:tab w:val="num" w:pos="349"/>
        </w:tabs>
        <w:spacing w:after="0"/>
        <w:ind w:left="357" w:hanging="357"/>
        <w:jc w:val="both"/>
        <w:rPr>
          <w:rFonts w:asciiTheme="minorHAnsi" w:hAnsiTheme="minorHAnsi" w:cstheme="minorHAnsi"/>
          <w:sz w:val="22"/>
          <w:szCs w:val="22"/>
        </w:rPr>
      </w:pPr>
      <w:r w:rsidRPr="00572654">
        <w:rPr>
          <w:rFonts w:asciiTheme="minorHAnsi" w:hAnsiTheme="minorHAnsi" w:cstheme="minorHAnsi"/>
          <w:sz w:val="22"/>
          <w:szCs w:val="22"/>
        </w:rPr>
        <w:t>Przetwarzający zobowiązany jest umożliwiać Powierzającemu lub wskazanej przez Powierzającego osobie trzeciej, dokonania audytów lub inspekcji, aby potwierdzić, iż przetwarzanie toczy się zgodnie z prawem oraz niniejszą Umową, a także wykonać wynikające z  nich zalecenia, aby zapewnić zgodne z prawem przetwarzanie danych osobowych powierzonych Przetwarzającemu.</w:t>
      </w:r>
    </w:p>
    <w:p w14:paraId="7C40A486" w14:textId="77777777" w:rsidR="00F51CA5" w:rsidRPr="00572654" w:rsidRDefault="00F51CA5" w:rsidP="00F51CA5">
      <w:pPr>
        <w:pStyle w:val="Tekstpodstawowy"/>
        <w:numPr>
          <w:ilvl w:val="0"/>
          <w:numId w:val="10"/>
        </w:numPr>
        <w:tabs>
          <w:tab w:val="clear" w:pos="1068"/>
          <w:tab w:val="num" w:pos="349"/>
        </w:tabs>
        <w:spacing w:after="0"/>
        <w:ind w:left="357" w:hanging="357"/>
        <w:jc w:val="both"/>
        <w:rPr>
          <w:rFonts w:asciiTheme="minorHAnsi" w:hAnsiTheme="minorHAnsi" w:cstheme="minorHAnsi"/>
          <w:sz w:val="22"/>
          <w:szCs w:val="22"/>
        </w:rPr>
      </w:pPr>
      <w:r w:rsidRPr="00572654">
        <w:rPr>
          <w:rFonts w:asciiTheme="minorHAnsi" w:hAnsiTheme="minorHAnsi" w:cstheme="minorHAnsi"/>
          <w:sz w:val="22"/>
          <w:szCs w:val="22"/>
        </w:rPr>
        <w:t>Powierzający realizować będzie prawo audytu lub inspekcji w godzinach pracy Przetwarzającego.</w:t>
      </w:r>
    </w:p>
    <w:p w14:paraId="56F4A2F6" w14:textId="77777777" w:rsidR="00F51CA5" w:rsidRPr="00572654" w:rsidRDefault="00F51CA5" w:rsidP="00F51CA5">
      <w:pPr>
        <w:pStyle w:val="Tekstpodstawowy"/>
        <w:numPr>
          <w:ilvl w:val="0"/>
          <w:numId w:val="10"/>
        </w:numPr>
        <w:tabs>
          <w:tab w:val="clear" w:pos="1068"/>
          <w:tab w:val="num" w:pos="349"/>
        </w:tabs>
        <w:spacing w:after="0"/>
        <w:ind w:left="357" w:hanging="357"/>
        <w:jc w:val="both"/>
        <w:rPr>
          <w:rFonts w:asciiTheme="minorHAnsi" w:hAnsiTheme="minorHAnsi" w:cstheme="minorHAnsi"/>
          <w:sz w:val="22"/>
          <w:szCs w:val="22"/>
        </w:rPr>
      </w:pPr>
      <w:r w:rsidRPr="00572654">
        <w:rPr>
          <w:rFonts w:asciiTheme="minorHAnsi" w:hAnsiTheme="minorHAnsi" w:cstheme="minorHAnsi"/>
          <w:sz w:val="22"/>
          <w:szCs w:val="22"/>
        </w:rPr>
        <w:t>Przetwarzający zobowiązuje się do usunięcia uchybień stwierdzonych podczas audytu lub inspekcji w terminie wskazanym przez Powierzającego.</w:t>
      </w:r>
    </w:p>
    <w:p w14:paraId="021CA1FF" w14:textId="77777777" w:rsidR="00F51CA5" w:rsidRPr="00572654" w:rsidRDefault="00F51CA5" w:rsidP="00F51CA5">
      <w:pPr>
        <w:pStyle w:val="Tekstpodstawowy"/>
        <w:numPr>
          <w:ilvl w:val="0"/>
          <w:numId w:val="10"/>
        </w:numPr>
        <w:tabs>
          <w:tab w:val="clear" w:pos="1068"/>
          <w:tab w:val="num" w:pos="349"/>
        </w:tabs>
        <w:spacing w:after="0"/>
        <w:ind w:left="357" w:hanging="357"/>
        <w:jc w:val="both"/>
        <w:rPr>
          <w:rFonts w:asciiTheme="minorHAnsi" w:hAnsiTheme="minorHAnsi" w:cstheme="minorHAnsi"/>
          <w:sz w:val="22"/>
          <w:szCs w:val="22"/>
        </w:rPr>
      </w:pPr>
      <w:r w:rsidRPr="00572654">
        <w:rPr>
          <w:rFonts w:asciiTheme="minorHAnsi" w:hAnsiTheme="minorHAnsi" w:cstheme="minorHAnsi"/>
          <w:sz w:val="22"/>
          <w:szCs w:val="22"/>
        </w:rPr>
        <w:t xml:space="preserve">Przetwarzający udostępnia Powierzającemu wszelkie informacje niezbędne do wykazania spełnienia obowiązków określonych w art. 28 RODO. </w:t>
      </w:r>
    </w:p>
    <w:p w14:paraId="1F7F52F6" w14:textId="77777777" w:rsidR="00F51CA5" w:rsidRPr="00572654" w:rsidRDefault="00F51CA5" w:rsidP="00F51CA5">
      <w:pPr>
        <w:spacing w:after="0" w:line="276" w:lineRule="auto"/>
        <w:jc w:val="center"/>
        <w:rPr>
          <w:rFonts w:cstheme="minorHAnsi"/>
          <w:b/>
        </w:rPr>
      </w:pPr>
    </w:p>
    <w:p w14:paraId="729E57FF" w14:textId="77777777" w:rsidR="00F51CA5" w:rsidRPr="00572654" w:rsidRDefault="00F51CA5" w:rsidP="00F51CA5">
      <w:pPr>
        <w:spacing w:after="0" w:line="276" w:lineRule="auto"/>
        <w:jc w:val="center"/>
        <w:rPr>
          <w:rFonts w:cstheme="minorHAnsi"/>
          <w:b/>
        </w:rPr>
      </w:pPr>
      <w:r w:rsidRPr="00572654">
        <w:rPr>
          <w:rFonts w:cstheme="minorHAnsi"/>
          <w:b/>
        </w:rPr>
        <w:t>§ 7</w:t>
      </w:r>
    </w:p>
    <w:p w14:paraId="3FA2BE0F" w14:textId="77777777" w:rsidR="00F51CA5" w:rsidRPr="00572654" w:rsidRDefault="00F51CA5" w:rsidP="00F51CA5">
      <w:pPr>
        <w:spacing w:after="0" w:line="276" w:lineRule="auto"/>
        <w:jc w:val="center"/>
        <w:rPr>
          <w:rFonts w:cstheme="minorHAnsi"/>
          <w:b/>
        </w:rPr>
      </w:pPr>
      <w:r w:rsidRPr="00572654">
        <w:rPr>
          <w:rFonts w:cstheme="minorHAnsi"/>
          <w:b/>
        </w:rPr>
        <w:t>Odpowiedzialność Stron</w:t>
      </w:r>
    </w:p>
    <w:p w14:paraId="616218FE" w14:textId="77777777" w:rsidR="00F51CA5" w:rsidRPr="00572654" w:rsidRDefault="00F51CA5" w:rsidP="00F51CA5">
      <w:pPr>
        <w:pStyle w:val="Akapitzlist"/>
        <w:numPr>
          <w:ilvl w:val="0"/>
          <w:numId w:val="8"/>
        </w:numPr>
        <w:spacing w:after="0" w:line="276" w:lineRule="auto"/>
        <w:ind w:left="357" w:hanging="357"/>
        <w:contextualSpacing w:val="0"/>
        <w:jc w:val="both"/>
        <w:rPr>
          <w:rFonts w:cstheme="minorHAnsi"/>
        </w:rPr>
      </w:pPr>
      <w:r w:rsidRPr="00572654">
        <w:rPr>
          <w:rFonts w:cstheme="minorHAnsi"/>
        </w:rPr>
        <w:t xml:space="preserve">Przetwarzający jest odpowiedzialny za udostępnienie lub wykorzystanie danych osobowych niezgodnie z treścią Umowy, a w szczególności za udostępnienie powierzonych do przetwarzania danych osobowych osobom nieupoważnionym. </w:t>
      </w:r>
    </w:p>
    <w:p w14:paraId="0B65B66C" w14:textId="64F59F31" w:rsidR="00F51CA5" w:rsidRPr="00572654" w:rsidRDefault="00F51CA5" w:rsidP="00F51CA5">
      <w:pPr>
        <w:pStyle w:val="Akapitzlist"/>
        <w:numPr>
          <w:ilvl w:val="0"/>
          <w:numId w:val="8"/>
        </w:numPr>
        <w:spacing w:after="0" w:line="276" w:lineRule="auto"/>
        <w:ind w:left="357" w:hanging="357"/>
        <w:contextualSpacing w:val="0"/>
        <w:jc w:val="both"/>
        <w:rPr>
          <w:rFonts w:cstheme="minorHAnsi"/>
        </w:rPr>
      </w:pPr>
      <w:r w:rsidRPr="00572654">
        <w:rPr>
          <w:rFonts w:cstheme="minorHAnsi"/>
        </w:rPr>
        <w:t xml:space="preserve">Przetwarzający odpowiada za szkody spowodowane zastosowaniem </w:t>
      </w:r>
      <w:r w:rsidR="00D469B0" w:rsidRPr="00572654">
        <w:rPr>
          <w:rFonts w:cstheme="minorHAnsi"/>
        </w:rPr>
        <w:t xml:space="preserve">niewłaściwych </w:t>
      </w:r>
      <w:r w:rsidRPr="00572654">
        <w:rPr>
          <w:rFonts w:cstheme="minorHAnsi"/>
        </w:rPr>
        <w:t>lub brakiem zastosowania właściwych środków bezpieczeństwa.</w:t>
      </w:r>
    </w:p>
    <w:p w14:paraId="58140129" w14:textId="77777777" w:rsidR="00F51CA5" w:rsidRPr="00572654" w:rsidRDefault="00F51CA5" w:rsidP="00F51CA5">
      <w:pPr>
        <w:pStyle w:val="Akapitzlist"/>
        <w:numPr>
          <w:ilvl w:val="0"/>
          <w:numId w:val="8"/>
        </w:numPr>
        <w:spacing w:after="0" w:line="276" w:lineRule="auto"/>
        <w:ind w:left="357" w:hanging="357"/>
        <w:contextualSpacing w:val="0"/>
        <w:jc w:val="both"/>
        <w:rPr>
          <w:rFonts w:cstheme="minorHAnsi"/>
        </w:rPr>
      </w:pPr>
      <w:r w:rsidRPr="00572654">
        <w:rPr>
          <w:rFonts w:cstheme="minorHAnsi"/>
        </w:rPr>
        <w:t>Przetwarzający odpowiada za szkody, jakie powstaną u Powierzającego lub osób trzecich w wyniku niezgodnego z RODO lub niniejszą Umową przetwarzaniem danych osobowych przez Przetwarzającego, w szczególności w sytuacji zapłaty odszkodowania przez Powierzającego na podstawie art. 82 RODO.</w:t>
      </w:r>
    </w:p>
    <w:p w14:paraId="127D5704" w14:textId="77777777" w:rsidR="00F51CA5" w:rsidRPr="00572654" w:rsidRDefault="00F51CA5" w:rsidP="00F51CA5">
      <w:pPr>
        <w:pStyle w:val="Akapitzlist"/>
        <w:numPr>
          <w:ilvl w:val="0"/>
          <w:numId w:val="8"/>
        </w:numPr>
        <w:spacing w:after="0" w:line="276" w:lineRule="auto"/>
        <w:ind w:left="357" w:hanging="357"/>
        <w:contextualSpacing w:val="0"/>
        <w:jc w:val="both"/>
        <w:rPr>
          <w:rFonts w:cstheme="minorHAnsi"/>
        </w:rPr>
      </w:pPr>
      <w:r w:rsidRPr="00572654">
        <w:rPr>
          <w:rFonts w:cstheme="minorHAnsi"/>
        </w:rPr>
        <w:t>W przypadku niewykonania lub nienależytego wykonania przez Przetwarzającego niniejszej Umowy, Przetwarzający zobowiązuje się do zapłaty odszkodowania na zasadach ogólnych.</w:t>
      </w:r>
    </w:p>
    <w:p w14:paraId="6D7FF51D" w14:textId="77777777" w:rsidR="00F51CA5" w:rsidRDefault="00F51CA5" w:rsidP="00F51CA5">
      <w:pPr>
        <w:pStyle w:val="Akapitzlist"/>
        <w:spacing w:after="0" w:line="276" w:lineRule="auto"/>
        <w:ind w:left="284"/>
        <w:jc w:val="both"/>
        <w:rPr>
          <w:rFonts w:cstheme="minorHAnsi"/>
        </w:rPr>
      </w:pPr>
    </w:p>
    <w:p w14:paraId="7E1F9061" w14:textId="77777777" w:rsidR="0093704F" w:rsidRDefault="0093704F" w:rsidP="00F51CA5">
      <w:pPr>
        <w:pStyle w:val="Akapitzlist"/>
        <w:spacing w:after="0" w:line="276" w:lineRule="auto"/>
        <w:ind w:left="284"/>
        <w:jc w:val="both"/>
        <w:rPr>
          <w:rFonts w:cstheme="minorHAnsi"/>
        </w:rPr>
      </w:pPr>
    </w:p>
    <w:p w14:paraId="4C0B9290" w14:textId="77777777" w:rsidR="0093704F" w:rsidRPr="00572654" w:rsidRDefault="0093704F" w:rsidP="00F51CA5">
      <w:pPr>
        <w:pStyle w:val="Akapitzlist"/>
        <w:spacing w:after="0" w:line="276" w:lineRule="auto"/>
        <w:ind w:left="284"/>
        <w:jc w:val="both"/>
        <w:rPr>
          <w:rFonts w:cstheme="minorHAnsi"/>
        </w:rPr>
      </w:pPr>
    </w:p>
    <w:p w14:paraId="60EB505F" w14:textId="77777777" w:rsidR="00F51CA5" w:rsidRPr="00572654" w:rsidRDefault="00F51CA5" w:rsidP="00F51CA5">
      <w:pPr>
        <w:spacing w:after="0" w:line="276" w:lineRule="auto"/>
        <w:jc w:val="center"/>
        <w:rPr>
          <w:rFonts w:cstheme="minorHAnsi"/>
          <w:b/>
        </w:rPr>
      </w:pPr>
      <w:r w:rsidRPr="00572654">
        <w:rPr>
          <w:rFonts w:cstheme="minorHAnsi"/>
          <w:b/>
        </w:rPr>
        <w:lastRenderedPageBreak/>
        <w:t>§ 8</w:t>
      </w:r>
    </w:p>
    <w:p w14:paraId="3E7729A6" w14:textId="77777777" w:rsidR="00F51CA5" w:rsidRPr="00572654" w:rsidRDefault="00F51CA5" w:rsidP="00F51CA5">
      <w:pPr>
        <w:spacing w:after="0" w:line="276" w:lineRule="auto"/>
        <w:jc w:val="center"/>
        <w:rPr>
          <w:rFonts w:cstheme="minorHAnsi"/>
          <w:b/>
        </w:rPr>
      </w:pPr>
      <w:r w:rsidRPr="00572654">
        <w:rPr>
          <w:rFonts w:cstheme="minorHAnsi"/>
          <w:b/>
        </w:rPr>
        <w:t>Wynagrodzenie</w:t>
      </w:r>
    </w:p>
    <w:p w14:paraId="7C8596AC" w14:textId="77777777" w:rsidR="00F51CA5" w:rsidRDefault="00F51CA5" w:rsidP="00F51CA5">
      <w:pPr>
        <w:pStyle w:val="Tekstpodstawowy"/>
        <w:spacing w:after="0"/>
        <w:jc w:val="both"/>
        <w:rPr>
          <w:rFonts w:asciiTheme="minorHAnsi" w:hAnsiTheme="minorHAnsi" w:cstheme="minorHAnsi"/>
          <w:sz w:val="22"/>
          <w:szCs w:val="22"/>
        </w:rPr>
      </w:pPr>
      <w:r w:rsidRPr="00572654">
        <w:rPr>
          <w:rFonts w:asciiTheme="minorHAnsi" w:hAnsiTheme="minorHAnsi" w:cstheme="minorHAnsi"/>
          <w:sz w:val="22"/>
          <w:szCs w:val="22"/>
        </w:rPr>
        <w:t>Wykonanie przedmiotu niniejszej Umowy przez Przetwarzającego nie będzie wiązać się z dodatkowymi kosztami dla Powierzającego, ponad koszty przewidziane w Umowie głównej.</w:t>
      </w:r>
    </w:p>
    <w:p w14:paraId="2BF24EBB" w14:textId="77777777" w:rsidR="00F51CA5" w:rsidRPr="00572654" w:rsidRDefault="00F51CA5" w:rsidP="00F51CA5">
      <w:pPr>
        <w:spacing w:after="0" w:line="276" w:lineRule="auto"/>
        <w:jc w:val="center"/>
        <w:rPr>
          <w:rFonts w:cstheme="minorHAnsi"/>
          <w:b/>
        </w:rPr>
      </w:pPr>
    </w:p>
    <w:p w14:paraId="09C3145C" w14:textId="77777777" w:rsidR="00F51CA5" w:rsidRPr="00572654" w:rsidRDefault="00F51CA5" w:rsidP="00F51CA5">
      <w:pPr>
        <w:spacing w:after="0" w:line="276" w:lineRule="auto"/>
        <w:jc w:val="center"/>
        <w:rPr>
          <w:rFonts w:cstheme="minorHAnsi"/>
          <w:b/>
        </w:rPr>
      </w:pPr>
      <w:r w:rsidRPr="00572654">
        <w:rPr>
          <w:rFonts w:cstheme="minorHAnsi"/>
          <w:b/>
        </w:rPr>
        <w:t>§ 9</w:t>
      </w:r>
    </w:p>
    <w:p w14:paraId="1BF0B849" w14:textId="77777777" w:rsidR="00F51CA5" w:rsidRPr="00572654" w:rsidRDefault="00F51CA5" w:rsidP="00F51CA5">
      <w:pPr>
        <w:spacing w:after="0" w:line="276" w:lineRule="auto"/>
        <w:jc w:val="center"/>
        <w:rPr>
          <w:rFonts w:cstheme="minorHAnsi"/>
          <w:b/>
        </w:rPr>
      </w:pPr>
      <w:r w:rsidRPr="00572654">
        <w:rPr>
          <w:rFonts w:cstheme="minorHAnsi"/>
          <w:b/>
        </w:rPr>
        <w:t>Zasady zachowania poufności</w:t>
      </w:r>
    </w:p>
    <w:p w14:paraId="7CDA7818" w14:textId="2E7E916B" w:rsidR="00F51CA5" w:rsidRPr="00572654" w:rsidRDefault="00F51CA5" w:rsidP="00F51CA5">
      <w:pPr>
        <w:numPr>
          <w:ilvl w:val="0"/>
          <w:numId w:val="11"/>
        </w:numPr>
        <w:spacing w:after="0" w:line="276" w:lineRule="auto"/>
        <w:ind w:left="357" w:hanging="357"/>
        <w:jc w:val="both"/>
        <w:rPr>
          <w:rFonts w:cstheme="minorHAnsi"/>
        </w:rPr>
      </w:pPr>
      <w:r w:rsidRPr="00572654">
        <w:rPr>
          <w:rFonts w:cstheme="minorHAnsi"/>
        </w:rPr>
        <w:t>Przetwarzający zobowiązuje się do zachowania w tajemnicy wszelkich informacji, danych, materiałów, dokumentów i danych osobowych otrzymanych od Administratora (Powierzającego) i</w:t>
      </w:r>
      <w:r w:rsidR="004C699C" w:rsidRPr="00572654">
        <w:rPr>
          <w:rFonts w:cstheme="minorHAnsi"/>
        </w:rPr>
        <w:t> </w:t>
      </w:r>
      <w:r w:rsidRPr="00572654">
        <w:rPr>
          <w:rFonts w:cstheme="minorHAnsi"/>
        </w:rPr>
        <w:t>od współpracujących z nimi osób oraz danych uzyskanych w jakikolwiek inny sposób, zamierzony czy przypadkowy w formie ustnej, pisemnej lub elektronicznej („dane poufne”).</w:t>
      </w:r>
    </w:p>
    <w:p w14:paraId="643E3E08" w14:textId="77777777" w:rsidR="00F51CA5" w:rsidRPr="00572654" w:rsidRDefault="00F51CA5" w:rsidP="00F51CA5">
      <w:pPr>
        <w:numPr>
          <w:ilvl w:val="0"/>
          <w:numId w:val="11"/>
        </w:numPr>
        <w:spacing w:after="0" w:line="276" w:lineRule="auto"/>
        <w:ind w:left="357" w:hanging="357"/>
        <w:jc w:val="both"/>
        <w:rPr>
          <w:rFonts w:cstheme="minorHAnsi"/>
        </w:rPr>
      </w:pPr>
      <w:r w:rsidRPr="00572654">
        <w:rPr>
          <w:rFonts w:cstheme="minorHAnsi"/>
        </w:rPr>
        <w:t>Przetwarzający oświadcza, że w związku ze zobowiązaniem do zachowania w tajemnicy danych poufnych nie będą one wykorzystywane, ujawniane ani udostępniane bez pisemnej zgody Powierzającego w innym celu niż wykonanie Umowy, chyba że konieczność ujawnienia posiadanych informacji wynika  z obowiązujących przepisów prawa lub Umowy.</w:t>
      </w:r>
    </w:p>
    <w:p w14:paraId="42DEA8ED" w14:textId="16B6A7F0" w:rsidR="00F51CA5" w:rsidRPr="00572654" w:rsidRDefault="00F51CA5" w:rsidP="00F51CA5">
      <w:pPr>
        <w:numPr>
          <w:ilvl w:val="0"/>
          <w:numId w:val="11"/>
        </w:numPr>
        <w:spacing w:after="0" w:line="276" w:lineRule="auto"/>
        <w:ind w:left="357" w:hanging="357"/>
        <w:jc w:val="both"/>
        <w:rPr>
          <w:rFonts w:cstheme="minorHAnsi"/>
        </w:rPr>
      </w:pPr>
      <w:r w:rsidRPr="00572654">
        <w:rPr>
          <w:rFonts w:eastAsia="Arial Unicode MS" w:cstheme="minorHAnsi"/>
        </w:rPr>
        <w:t>Obowiązki wskazanie w niniejszym paragrafie obowiązują bezterminowo, zarówno w trakcie obowiązywania Umowy i Umowy</w:t>
      </w:r>
      <w:r w:rsidR="00004804" w:rsidRPr="00572654">
        <w:rPr>
          <w:rFonts w:eastAsia="Arial Unicode MS" w:cstheme="minorHAnsi"/>
        </w:rPr>
        <w:t xml:space="preserve"> głównej</w:t>
      </w:r>
      <w:r w:rsidRPr="00572654">
        <w:rPr>
          <w:rFonts w:eastAsia="Arial Unicode MS" w:cstheme="minorHAnsi"/>
        </w:rPr>
        <w:t xml:space="preserve"> jak i po ich rozwiązaniu, bez względu na przyczynę rozwiązania.</w:t>
      </w:r>
    </w:p>
    <w:p w14:paraId="730354C6" w14:textId="77777777" w:rsidR="00F51CA5" w:rsidRPr="00572654" w:rsidRDefault="00F51CA5" w:rsidP="00F51CA5">
      <w:pPr>
        <w:spacing w:after="0" w:line="276" w:lineRule="auto"/>
        <w:rPr>
          <w:rFonts w:cstheme="minorHAnsi"/>
          <w:b/>
        </w:rPr>
      </w:pPr>
    </w:p>
    <w:p w14:paraId="61D83779" w14:textId="77777777" w:rsidR="00F51CA5" w:rsidRPr="00572654" w:rsidRDefault="00F51CA5" w:rsidP="00F51CA5">
      <w:pPr>
        <w:spacing w:after="0" w:line="276" w:lineRule="auto"/>
        <w:jc w:val="center"/>
        <w:rPr>
          <w:rFonts w:cstheme="minorHAnsi"/>
          <w:b/>
        </w:rPr>
      </w:pPr>
      <w:r w:rsidRPr="00572654">
        <w:rPr>
          <w:rFonts w:cstheme="minorHAnsi"/>
          <w:b/>
        </w:rPr>
        <w:t xml:space="preserve">§ 10 </w:t>
      </w:r>
    </w:p>
    <w:p w14:paraId="3ED50D6D" w14:textId="77777777" w:rsidR="00F51CA5" w:rsidRPr="00572654" w:rsidRDefault="00F51CA5" w:rsidP="00F51CA5">
      <w:pPr>
        <w:spacing w:after="0" w:line="276" w:lineRule="auto"/>
        <w:jc w:val="center"/>
        <w:rPr>
          <w:rFonts w:cstheme="minorHAnsi"/>
          <w:b/>
        </w:rPr>
      </w:pPr>
      <w:r w:rsidRPr="00572654">
        <w:rPr>
          <w:rFonts w:cstheme="minorHAnsi"/>
          <w:b/>
        </w:rPr>
        <w:t>Rozwiązanie umowy</w:t>
      </w:r>
    </w:p>
    <w:p w14:paraId="0E70DABA" w14:textId="77777777" w:rsidR="00F51CA5" w:rsidRPr="00572654" w:rsidRDefault="00F51CA5" w:rsidP="00F51CA5">
      <w:pPr>
        <w:spacing w:after="0" w:line="276" w:lineRule="auto"/>
        <w:jc w:val="both"/>
        <w:rPr>
          <w:rFonts w:cstheme="minorHAnsi"/>
        </w:rPr>
      </w:pPr>
      <w:r w:rsidRPr="00572654">
        <w:rPr>
          <w:rFonts w:cstheme="minorHAnsi"/>
        </w:rPr>
        <w:t>Powierzający może rozwiązać niniejszą Umowę ze skutkiem natychmiastowym gdy Przetwarzający:</w:t>
      </w:r>
    </w:p>
    <w:p w14:paraId="1A83DA07" w14:textId="77777777" w:rsidR="00F51CA5" w:rsidRPr="00572654" w:rsidRDefault="00F51CA5" w:rsidP="00F51CA5">
      <w:pPr>
        <w:tabs>
          <w:tab w:val="left" w:pos="284"/>
        </w:tabs>
        <w:spacing w:after="0" w:line="276" w:lineRule="auto"/>
        <w:ind w:left="284"/>
        <w:jc w:val="both"/>
        <w:rPr>
          <w:rFonts w:cstheme="minorHAnsi"/>
        </w:rPr>
      </w:pPr>
      <w:r w:rsidRPr="00572654">
        <w:rPr>
          <w:rFonts w:cstheme="minorHAnsi"/>
        </w:rPr>
        <w:t>a)</w:t>
      </w:r>
      <w:r w:rsidRPr="00572654">
        <w:rPr>
          <w:rFonts w:cstheme="minorHAnsi"/>
        </w:rPr>
        <w:tab/>
        <w:t>pomimo zobowiązania go do usunięcia uchybień stwierdzonych podczas kontroli nie usunie ich w wyznaczonym terminie;</w:t>
      </w:r>
    </w:p>
    <w:p w14:paraId="4F500AD2" w14:textId="77777777" w:rsidR="00F51CA5" w:rsidRPr="00572654" w:rsidRDefault="00F51CA5" w:rsidP="00F51CA5">
      <w:pPr>
        <w:tabs>
          <w:tab w:val="left" w:pos="284"/>
        </w:tabs>
        <w:spacing w:after="0" w:line="276" w:lineRule="auto"/>
        <w:ind w:left="284"/>
        <w:jc w:val="both"/>
        <w:rPr>
          <w:rFonts w:cstheme="minorHAnsi"/>
        </w:rPr>
      </w:pPr>
      <w:r w:rsidRPr="00572654">
        <w:rPr>
          <w:rFonts w:cstheme="minorHAnsi"/>
        </w:rPr>
        <w:t>b)</w:t>
      </w:r>
      <w:r w:rsidRPr="00572654">
        <w:rPr>
          <w:rFonts w:cstheme="minorHAnsi"/>
        </w:rPr>
        <w:tab/>
        <w:t>przetwarza dane osobowe w sposób niezgodny z Umową;</w:t>
      </w:r>
    </w:p>
    <w:p w14:paraId="4CBBF0AE" w14:textId="77777777" w:rsidR="00F51CA5" w:rsidRPr="00572654" w:rsidRDefault="00F51CA5" w:rsidP="00F51CA5">
      <w:pPr>
        <w:tabs>
          <w:tab w:val="left" w:pos="284"/>
        </w:tabs>
        <w:spacing w:after="0" w:line="276" w:lineRule="auto"/>
        <w:ind w:left="284"/>
        <w:jc w:val="both"/>
        <w:rPr>
          <w:rFonts w:cstheme="minorHAnsi"/>
        </w:rPr>
      </w:pPr>
      <w:r w:rsidRPr="00572654">
        <w:rPr>
          <w:rFonts w:cstheme="minorHAnsi"/>
        </w:rPr>
        <w:t>c)</w:t>
      </w:r>
      <w:r w:rsidRPr="00572654">
        <w:rPr>
          <w:rFonts w:cstheme="minorHAnsi"/>
        </w:rPr>
        <w:tab/>
        <w:t>powierzył przetwarzanie danych osobowych innemu podmiotowi z rażącym naruszeniem przepisów o ochronie danych osobowych.</w:t>
      </w:r>
    </w:p>
    <w:p w14:paraId="610D2D9B" w14:textId="77777777" w:rsidR="00F51CA5" w:rsidRPr="00572654" w:rsidRDefault="00F51CA5" w:rsidP="00F51CA5">
      <w:pPr>
        <w:spacing w:after="0" w:line="276" w:lineRule="auto"/>
        <w:jc w:val="center"/>
        <w:rPr>
          <w:rFonts w:cstheme="minorHAnsi"/>
          <w:b/>
        </w:rPr>
      </w:pPr>
    </w:p>
    <w:p w14:paraId="519B90D0" w14:textId="77777777" w:rsidR="00F51CA5" w:rsidRPr="00572654" w:rsidRDefault="00F51CA5" w:rsidP="00F51CA5">
      <w:pPr>
        <w:spacing w:after="0" w:line="276" w:lineRule="auto"/>
        <w:jc w:val="center"/>
        <w:rPr>
          <w:rFonts w:cstheme="minorHAnsi"/>
          <w:b/>
        </w:rPr>
      </w:pPr>
      <w:r w:rsidRPr="00572654">
        <w:rPr>
          <w:rFonts w:cstheme="minorHAnsi"/>
          <w:b/>
        </w:rPr>
        <w:t>§ 11</w:t>
      </w:r>
    </w:p>
    <w:p w14:paraId="580F5EEB" w14:textId="77777777" w:rsidR="00F51CA5" w:rsidRPr="00572654" w:rsidRDefault="00F51CA5" w:rsidP="00F51CA5">
      <w:pPr>
        <w:spacing w:after="0" w:line="276" w:lineRule="auto"/>
        <w:jc w:val="center"/>
        <w:rPr>
          <w:rFonts w:cstheme="minorHAnsi"/>
          <w:b/>
        </w:rPr>
      </w:pPr>
      <w:r w:rsidRPr="00572654">
        <w:rPr>
          <w:rFonts w:cstheme="minorHAnsi"/>
          <w:b/>
        </w:rPr>
        <w:t>Postanowienia końcowe</w:t>
      </w:r>
    </w:p>
    <w:p w14:paraId="60B931AA" w14:textId="77777777" w:rsidR="00F51CA5" w:rsidRPr="00572654" w:rsidRDefault="00F51CA5" w:rsidP="00F51CA5">
      <w:pPr>
        <w:pStyle w:val="Akapitzlist"/>
        <w:numPr>
          <w:ilvl w:val="0"/>
          <w:numId w:val="9"/>
        </w:numPr>
        <w:spacing w:after="0" w:line="276" w:lineRule="auto"/>
        <w:ind w:left="357" w:hanging="357"/>
        <w:contextualSpacing w:val="0"/>
        <w:jc w:val="both"/>
        <w:rPr>
          <w:rFonts w:cstheme="minorHAnsi"/>
        </w:rPr>
      </w:pPr>
      <w:r w:rsidRPr="00572654">
        <w:rPr>
          <w:rFonts w:cstheme="minorHAnsi"/>
        </w:rPr>
        <w:t>Niniejsza Umowa wchodzi w życie z dniem jej podpisania i zostaje zawarta na czas obowiązywania oraz wykonania wszelkich zobowiązań wynikających z Umowy głównej. Wszelkie zmiany niniejszej Umowy wymagają formy pisemnej pod rygorem nieważności.</w:t>
      </w:r>
    </w:p>
    <w:p w14:paraId="3BB32DDC" w14:textId="77777777" w:rsidR="00F51CA5" w:rsidRPr="00572654" w:rsidRDefault="00F51CA5" w:rsidP="00F51CA5">
      <w:pPr>
        <w:pStyle w:val="Akapitzlist"/>
        <w:numPr>
          <w:ilvl w:val="0"/>
          <w:numId w:val="9"/>
        </w:numPr>
        <w:spacing w:after="0" w:line="276" w:lineRule="auto"/>
        <w:ind w:left="357" w:hanging="357"/>
        <w:contextualSpacing w:val="0"/>
        <w:jc w:val="both"/>
        <w:rPr>
          <w:rFonts w:cstheme="minorHAnsi"/>
        </w:rPr>
      </w:pPr>
      <w:r w:rsidRPr="00572654">
        <w:rPr>
          <w:rFonts w:cstheme="minorHAnsi"/>
        </w:rPr>
        <w:t xml:space="preserve">W razie sprzeczności pomiędzy postanowieniami niniejszej Umowy a Umowy głównej, pierwszeństwo mają postanowienia niniejszej Umowy. </w:t>
      </w:r>
    </w:p>
    <w:p w14:paraId="63F3285C" w14:textId="77777777" w:rsidR="00F51CA5" w:rsidRPr="00572654" w:rsidRDefault="00F51CA5" w:rsidP="00F51CA5">
      <w:pPr>
        <w:pStyle w:val="Akapitzlist"/>
        <w:numPr>
          <w:ilvl w:val="0"/>
          <w:numId w:val="9"/>
        </w:numPr>
        <w:spacing w:after="0" w:line="276" w:lineRule="auto"/>
        <w:ind w:left="357" w:hanging="357"/>
        <w:contextualSpacing w:val="0"/>
        <w:jc w:val="both"/>
        <w:rPr>
          <w:rFonts w:cstheme="minorHAnsi"/>
        </w:rPr>
      </w:pPr>
      <w:r w:rsidRPr="00572654">
        <w:rPr>
          <w:rFonts w:cstheme="minorHAnsi"/>
        </w:rPr>
        <w:t>Spory związane z wykonywaniem niniejszej Umowy rozstrzygane będą przez sąd właściwy dla siedziby Powierzającego.</w:t>
      </w:r>
    </w:p>
    <w:p w14:paraId="026050A7" w14:textId="77777777" w:rsidR="00F51CA5" w:rsidRPr="00572654" w:rsidRDefault="00F51CA5" w:rsidP="00F51CA5">
      <w:pPr>
        <w:pStyle w:val="Akapitzlist"/>
        <w:numPr>
          <w:ilvl w:val="0"/>
          <w:numId w:val="9"/>
        </w:numPr>
        <w:spacing w:after="0" w:line="276" w:lineRule="auto"/>
        <w:ind w:left="357" w:hanging="357"/>
        <w:contextualSpacing w:val="0"/>
        <w:jc w:val="both"/>
        <w:rPr>
          <w:rFonts w:cstheme="minorHAnsi"/>
        </w:rPr>
      </w:pPr>
      <w:r w:rsidRPr="00572654">
        <w:rPr>
          <w:rFonts w:cstheme="minorHAnsi"/>
        </w:rPr>
        <w:t>Umowa została sporządzona w dwóch jednobrzmiących egzemplarzach, po jednym dla każdej ze Stron.</w:t>
      </w:r>
    </w:p>
    <w:p w14:paraId="4402DA7A" w14:textId="77777777" w:rsidR="00F51CA5" w:rsidRPr="00572654" w:rsidRDefault="00F51CA5" w:rsidP="00F51CA5">
      <w:pPr>
        <w:spacing w:after="0" w:line="276" w:lineRule="auto"/>
        <w:jc w:val="both"/>
        <w:rPr>
          <w:rFonts w:cstheme="minorHAnsi"/>
        </w:rPr>
      </w:pPr>
    </w:p>
    <w:p w14:paraId="3C8462EC" w14:textId="440F0181" w:rsidR="00F51CA5" w:rsidRPr="00572654" w:rsidRDefault="00F51CA5" w:rsidP="00F51CA5">
      <w:pPr>
        <w:spacing w:after="0" w:line="276" w:lineRule="auto"/>
        <w:ind w:firstLine="357"/>
        <w:jc w:val="both"/>
        <w:rPr>
          <w:rFonts w:cstheme="minorHAnsi"/>
        </w:rPr>
      </w:pPr>
      <w:r w:rsidRPr="00572654">
        <w:rPr>
          <w:rFonts w:cstheme="minorHAnsi"/>
        </w:rPr>
        <w:t xml:space="preserve">…………………………………..                           </w:t>
      </w:r>
      <w:r w:rsidRPr="00572654">
        <w:rPr>
          <w:rFonts w:cstheme="minorHAnsi"/>
        </w:rPr>
        <w:tab/>
        <w:t xml:space="preserve">                 </w:t>
      </w:r>
      <w:r w:rsidR="00F3730C" w:rsidRPr="00572654">
        <w:rPr>
          <w:rFonts w:cstheme="minorHAnsi"/>
        </w:rPr>
        <w:tab/>
      </w:r>
      <w:r w:rsidR="00F3730C" w:rsidRPr="00572654">
        <w:rPr>
          <w:rFonts w:cstheme="minorHAnsi"/>
        </w:rPr>
        <w:tab/>
      </w:r>
      <w:r w:rsidRPr="00572654">
        <w:rPr>
          <w:rFonts w:cstheme="minorHAnsi"/>
        </w:rPr>
        <w:t>…..……………………………</w:t>
      </w:r>
    </w:p>
    <w:p w14:paraId="3DD3D818" w14:textId="77777777" w:rsidR="00F51CA5" w:rsidRPr="00572654" w:rsidRDefault="00F51CA5" w:rsidP="00F51CA5">
      <w:pPr>
        <w:spacing w:after="0" w:line="276" w:lineRule="auto"/>
        <w:ind w:firstLine="708"/>
        <w:jc w:val="both"/>
        <w:rPr>
          <w:rFonts w:cstheme="minorHAnsi"/>
          <w:b/>
        </w:rPr>
      </w:pPr>
      <w:r w:rsidRPr="00572654">
        <w:rPr>
          <w:rFonts w:cstheme="minorHAnsi"/>
          <w:b/>
        </w:rPr>
        <w:t>Przetwarzający</w:t>
      </w:r>
      <w:r w:rsidRPr="00572654">
        <w:rPr>
          <w:rFonts w:cstheme="minorHAnsi"/>
          <w:b/>
        </w:rPr>
        <w:tab/>
      </w:r>
      <w:r w:rsidRPr="00572654">
        <w:rPr>
          <w:rFonts w:cstheme="minorHAnsi"/>
          <w:b/>
        </w:rPr>
        <w:tab/>
      </w:r>
      <w:r w:rsidRPr="00572654">
        <w:rPr>
          <w:rFonts w:cstheme="minorHAnsi"/>
          <w:b/>
        </w:rPr>
        <w:tab/>
        <w:t xml:space="preserve">    </w:t>
      </w:r>
      <w:r w:rsidRPr="00572654">
        <w:rPr>
          <w:rFonts w:cstheme="minorHAnsi"/>
          <w:b/>
        </w:rPr>
        <w:tab/>
      </w:r>
      <w:r w:rsidRPr="00572654">
        <w:rPr>
          <w:rFonts w:cstheme="minorHAnsi"/>
          <w:b/>
        </w:rPr>
        <w:tab/>
        <w:t xml:space="preserve">  </w:t>
      </w:r>
      <w:r w:rsidRPr="00572654">
        <w:rPr>
          <w:rFonts w:cstheme="minorHAnsi"/>
          <w:b/>
        </w:rPr>
        <w:tab/>
      </w:r>
      <w:r w:rsidRPr="00572654">
        <w:rPr>
          <w:rFonts w:cstheme="minorHAnsi"/>
          <w:b/>
        </w:rPr>
        <w:tab/>
        <w:t xml:space="preserve">   Powierzający</w:t>
      </w:r>
    </w:p>
    <w:p w14:paraId="0315DAD4" w14:textId="77777777" w:rsidR="00F51CA5" w:rsidRPr="00572654" w:rsidRDefault="00F51CA5" w:rsidP="00F51CA5">
      <w:pPr>
        <w:spacing w:after="0" w:line="276" w:lineRule="auto"/>
        <w:jc w:val="right"/>
        <w:rPr>
          <w:rFonts w:cstheme="minorHAnsi"/>
          <w:i/>
        </w:rPr>
      </w:pPr>
    </w:p>
    <w:p w14:paraId="78789CC7" w14:textId="489D8D2A" w:rsidR="00F51CA5" w:rsidRPr="00572654" w:rsidRDefault="00F51CA5" w:rsidP="00F51CA5">
      <w:pPr>
        <w:spacing w:after="0" w:line="276" w:lineRule="auto"/>
        <w:jc w:val="right"/>
        <w:rPr>
          <w:rFonts w:cstheme="minorHAnsi"/>
          <w:i/>
        </w:rPr>
      </w:pPr>
    </w:p>
    <w:p w14:paraId="5F3D4F2F" w14:textId="4E13B07D" w:rsidR="004C699C" w:rsidRPr="00572654" w:rsidRDefault="004C699C" w:rsidP="00F51CA5">
      <w:pPr>
        <w:spacing w:after="0" w:line="276" w:lineRule="auto"/>
        <w:jc w:val="right"/>
        <w:rPr>
          <w:rFonts w:cstheme="minorHAnsi"/>
          <w:i/>
        </w:rPr>
      </w:pPr>
    </w:p>
    <w:p w14:paraId="46236D1D" w14:textId="2A0C75A4" w:rsidR="00F51CA5" w:rsidRPr="00572654" w:rsidRDefault="00F51CA5" w:rsidP="00F51CA5">
      <w:pPr>
        <w:spacing w:after="0" w:line="276" w:lineRule="auto"/>
        <w:jc w:val="right"/>
        <w:rPr>
          <w:rFonts w:cstheme="minorHAnsi"/>
          <w:i/>
        </w:rPr>
      </w:pPr>
      <w:r w:rsidRPr="00572654">
        <w:rPr>
          <w:rFonts w:cstheme="minorHAnsi"/>
          <w:i/>
        </w:rPr>
        <w:t>Załącznik nr 1 do Umowy Powierzenia Przetwarzania</w:t>
      </w:r>
    </w:p>
    <w:p w14:paraId="581DD4D0" w14:textId="77777777" w:rsidR="00F51CA5" w:rsidRPr="00572654" w:rsidRDefault="00F51CA5" w:rsidP="00F51CA5">
      <w:pPr>
        <w:spacing w:after="0" w:line="276" w:lineRule="auto"/>
        <w:jc w:val="right"/>
        <w:rPr>
          <w:rFonts w:cstheme="minorHAnsi"/>
          <w:i/>
        </w:rPr>
      </w:pPr>
    </w:p>
    <w:p w14:paraId="0B7A2341" w14:textId="77777777" w:rsidR="00F51CA5" w:rsidRPr="00572654" w:rsidRDefault="00F51CA5" w:rsidP="00F51CA5">
      <w:pPr>
        <w:spacing w:after="0" w:line="276" w:lineRule="auto"/>
        <w:jc w:val="center"/>
        <w:rPr>
          <w:rFonts w:cstheme="minorHAnsi"/>
          <w:iCs/>
        </w:rPr>
      </w:pPr>
      <w:r w:rsidRPr="00572654">
        <w:rPr>
          <w:rFonts w:cstheme="minorHAnsi"/>
          <w:iCs/>
        </w:rPr>
        <w:t>Opis Danych i czynności/ operacji Przetwarzania</w:t>
      </w:r>
    </w:p>
    <w:p w14:paraId="67A73978" w14:textId="77777777" w:rsidR="00F51CA5" w:rsidRPr="00572654" w:rsidRDefault="00F51CA5" w:rsidP="00F51CA5">
      <w:pPr>
        <w:spacing w:after="0" w:line="276" w:lineRule="auto"/>
        <w:jc w:val="center"/>
        <w:rPr>
          <w:rFonts w:cstheme="minorHAnsi"/>
          <w:iCs/>
        </w:rPr>
      </w:pPr>
    </w:p>
    <w:p w14:paraId="1554AE07" w14:textId="77777777" w:rsidR="00F51CA5" w:rsidRPr="00572654" w:rsidRDefault="00F51CA5" w:rsidP="00F51CA5">
      <w:pPr>
        <w:pStyle w:val="Akapitzlist"/>
        <w:numPr>
          <w:ilvl w:val="0"/>
          <w:numId w:val="2"/>
        </w:numPr>
        <w:spacing w:after="0" w:line="276" w:lineRule="auto"/>
        <w:jc w:val="both"/>
        <w:rPr>
          <w:rFonts w:cstheme="minorHAnsi"/>
          <w:iCs/>
        </w:rPr>
      </w:pPr>
      <w:r w:rsidRPr="00572654">
        <w:rPr>
          <w:rFonts w:cstheme="minorHAnsi"/>
          <w:iCs/>
        </w:rPr>
        <w:t>Lokalizacje, w jakich będą przetwarzane Dane powierzone do przetwarzania:</w:t>
      </w:r>
    </w:p>
    <w:p w14:paraId="6CA4F890" w14:textId="77777777" w:rsidR="00F51CA5" w:rsidRPr="00572654" w:rsidRDefault="00F51CA5" w:rsidP="00F51CA5">
      <w:pPr>
        <w:pStyle w:val="Akapitzlist"/>
        <w:numPr>
          <w:ilvl w:val="1"/>
          <w:numId w:val="2"/>
        </w:numPr>
        <w:spacing w:after="0" w:line="276" w:lineRule="auto"/>
        <w:jc w:val="both"/>
        <w:rPr>
          <w:rFonts w:cstheme="minorHAnsi"/>
          <w:iCs/>
        </w:rPr>
      </w:pPr>
      <w:r w:rsidRPr="00572654">
        <w:rPr>
          <w:rFonts w:cstheme="minorHAnsi"/>
          <w:iCs/>
        </w:rPr>
        <w:t>…………………..</w:t>
      </w:r>
    </w:p>
    <w:p w14:paraId="0FE0AB18" w14:textId="77777777" w:rsidR="00F51CA5" w:rsidRPr="00572654" w:rsidRDefault="00F51CA5" w:rsidP="00F51CA5">
      <w:pPr>
        <w:pStyle w:val="Akapitzlist"/>
        <w:numPr>
          <w:ilvl w:val="1"/>
          <w:numId w:val="2"/>
        </w:numPr>
        <w:spacing w:after="0" w:line="276" w:lineRule="auto"/>
        <w:jc w:val="both"/>
        <w:rPr>
          <w:rFonts w:cstheme="minorHAnsi"/>
          <w:iCs/>
        </w:rPr>
      </w:pPr>
      <w:r w:rsidRPr="00572654">
        <w:rPr>
          <w:rFonts w:cstheme="minorHAnsi"/>
          <w:iCs/>
        </w:rPr>
        <w:t>…………………</w:t>
      </w:r>
    </w:p>
    <w:p w14:paraId="39107815" w14:textId="77777777" w:rsidR="00F51CA5" w:rsidRPr="00572654" w:rsidRDefault="00F51CA5" w:rsidP="00F51CA5">
      <w:pPr>
        <w:pStyle w:val="Akapitzlist"/>
        <w:numPr>
          <w:ilvl w:val="1"/>
          <w:numId w:val="2"/>
        </w:numPr>
        <w:spacing w:after="0" w:line="276" w:lineRule="auto"/>
        <w:jc w:val="both"/>
        <w:rPr>
          <w:rFonts w:cstheme="minorHAnsi"/>
          <w:iCs/>
        </w:rPr>
      </w:pPr>
      <w:r w:rsidRPr="00572654">
        <w:rPr>
          <w:rFonts w:cstheme="minorHAnsi"/>
          <w:iCs/>
        </w:rPr>
        <w:t>…………………</w:t>
      </w:r>
    </w:p>
    <w:p w14:paraId="47DB9897" w14:textId="77777777" w:rsidR="00F51CA5" w:rsidRPr="00572654" w:rsidRDefault="00F51CA5" w:rsidP="00F51CA5">
      <w:pPr>
        <w:pStyle w:val="Akapitzlist"/>
        <w:spacing w:after="0" w:line="276" w:lineRule="auto"/>
        <w:ind w:left="1440"/>
        <w:jc w:val="both"/>
        <w:rPr>
          <w:rFonts w:cstheme="minorHAnsi"/>
          <w:iCs/>
        </w:rPr>
      </w:pPr>
    </w:p>
    <w:p w14:paraId="4E79C653" w14:textId="77777777" w:rsidR="00F51CA5" w:rsidRPr="00572654" w:rsidRDefault="00F51CA5" w:rsidP="00F51CA5">
      <w:pPr>
        <w:pStyle w:val="Akapitzlist"/>
        <w:numPr>
          <w:ilvl w:val="0"/>
          <w:numId w:val="2"/>
        </w:numPr>
        <w:spacing w:after="0" w:line="276" w:lineRule="auto"/>
        <w:jc w:val="both"/>
        <w:rPr>
          <w:rFonts w:cstheme="minorHAnsi"/>
          <w:iCs/>
        </w:rPr>
      </w:pPr>
      <w:r w:rsidRPr="00572654">
        <w:rPr>
          <w:rFonts w:cstheme="minorHAnsi"/>
          <w:iCs/>
        </w:rPr>
        <w:t>Kategorie, rodzaje Danych i operacji na danych</w:t>
      </w:r>
    </w:p>
    <w:tbl>
      <w:tblPr>
        <w:tblStyle w:val="Tabela-Siatka"/>
        <w:tblW w:w="0" w:type="auto"/>
        <w:tblInd w:w="-5" w:type="dxa"/>
        <w:tblLook w:val="04A0" w:firstRow="1" w:lastRow="0" w:firstColumn="1" w:lastColumn="0" w:noHBand="0" w:noVBand="1"/>
      </w:tblPr>
      <w:tblGrid>
        <w:gridCol w:w="1949"/>
        <w:gridCol w:w="3721"/>
        <w:gridCol w:w="3177"/>
      </w:tblGrid>
      <w:tr w:rsidR="00F51CA5" w:rsidRPr="00572654" w14:paraId="50713AD8" w14:textId="77777777" w:rsidTr="00004804">
        <w:tc>
          <w:tcPr>
            <w:tcW w:w="1949" w:type="dxa"/>
          </w:tcPr>
          <w:p w14:paraId="30BA4674" w14:textId="77777777" w:rsidR="00F51CA5" w:rsidRPr="00572654" w:rsidRDefault="00F51CA5" w:rsidP="00577176">
            <w:pPr>
              <w:pStyle w:val="Akapitzlist"/>
              <w:spacing w:line="276" w:lineRule="auto"/>
              <w:ind w:left="0"/>
              <w:jc w:val="both"/>
              <w:rPr>
                <w:rFonts w:cstheme="minorHAnsi"/>
                <w:iCs/>
              </w:rPr>
            </w:pPr>
            <w:r w:rsidRPr="00572654">
              <w:rPr>
                <w:rFonts w:cstheme="minorHAnsi"/>
                <w:iCs/>
              </w:rPr>
              <w:t>Kategoria</w:t>
            </w:r>
          </w:p>
        </w:tc>
        <w:tc>
          <w:tcPr>
            <w:tcW w:w="3721" w:type="dxa"/>
          </w:tcPr>
          <w:p w14:paraId="752DA3FC" w14:textId="77777777" w:rsidR="00F51CA5" w:rsidRPr="00572654" w:rsidRDefault="00F51CA5" w:rsidP="00577176">
            <w:pPr>
              <w:pStyle w:val="Akapitzlist"/>
              <w:spacing w:line="276" w:lineRule="auto"/>
              <w:ind w:left="0"/>
              <w:jc w:val="both"/>
              <w:rPr>
                <w:rFonts w:cstheme="minorHAnsi"/>
                <w:iCs/>
              </w:rPr>
            </w:pPr>
            <w:r w:rsidRPr="00572654">
              <w:rPr>
                <w:rFonts w:cstheme="minorHAnsi"/>
                <w:iCs/>
              </w:rPr>
              <w:t>Rodzaj</w:t>
            </w:r>
          </w:p>
        </w:tc>
        <w:tc>
          <w:tcPr>
            <w:tcW w:w="3177" w:type="dxa"/>
          </w:tcPr>
          <w:p w14:paraId="72F8DE33" w14:textId="77777777" w:rsidR="00F51CA5" w:rsidRPr="00572654" w:rsidRDefault="00F51CA5" w:rsidP="00577176">
            <w:pPr>
              <w:pStyle w:val="Akapitzlist"/>
              <w:spacing w:line="276" w:lineRule="auto"/>
              <w:ind w:left="0"/>
              <w:jc w:val="both"/>
              <w:rPr>
                <w:rFonts w:cstheme="minorHAnsi"/>
                <w:iCs/>
              </w:rPr>
            </w:pPr>
            <w:r w:rsidRPr="00572654">
              <w:rPr>
                <w:rFonts w:cstheme="minorHAnsi"/>
                <w:iCs/>
              </w:rPr>
              <w:t>Operacje</w:t>
            </w:r>
          </w:p>
        </w:tc>
      </w:tr>
      <w:tr w:rsidR="00F51CA5" w:rsidRPr="00572654" w14:paraId="41EC93E6" w14:textId="77777777" w:rsidTr="00004804">
        <w:tc>
          <w:tcPr>
            <w:tcW w:w="1949" w:type="dxa"/>
          </w:tcPr>
          <w:p w14:paraId="22EB5519" w14:textId="51D6BF96" w:rsidR="00F51CA5" w:rsidRPr="00572654" w:rsidRDefault="00004804" w:rsidP="00577176">
            <w:pPr>
              <w:pStyle w:val="Akapitzlist"/>
              <w:spacing w:line="276" w:lineRule="auto"/>
              <w:ind w:left="0"/>
              <w:jc w:val="both"/>
              <w:rPr>
                <w:rFonts w:cstheme="minorHAnsi"/>
                <w:iCs/>
              </w:rPr>
            </w:pPr>
            <w:r w:rsidRPr="00572654">
              <w:rPr>
                <w:rFonts w:cstheme="minorHAnsi"/>
                <w:iCs/>
              </w:rPr>
              <w:t xml:space="preserve">Osoby </w:t>
            </w:r>
            <w:r w:rsidR="00327C4A">
              <w:rPr>
                <w:rFonts w:cstheme="minorHAnsi"/>
                <w:iCs/>
              </w:rPr>
              <w:t>biorące udział w Akademii Internacjonalizacji</w:t>
            </w:r>
          </w:p>
        </w:tc>
        <w:tc>
          <w:tcPr>
            <w:tcW w:w="3721" w:type="dxa"/>
          </w:tcPr>
          <w:p w14:paraId="392C77C0" w14:textId="1733534D" w:rsidR="00F51CA5" w:rsidRPr="00572654" w:rsidRDefault="00F51CA5" w:rsidP="00F51CA5">
            <w:pPr>
              <w:pStyle w:val="Akapitzlist"/>
              <w:numPr>
                <w:ilvl w:val="0"/>
                <w:numId w:val="3"/>
              </w:numPr>
              <w:spacing w:line="276" w:lineRule="auto"/>
              <w:jc w:val="both"/>
              <w:rPr>
                <w:rFonts w:cstheme="minorHAnsi"/>
                <w:iCs/>
              </w:rPr>
            </w:pPr>
            <w:r w:rsidRPr="00572654">
              <w:rPr>
                <w:rFonts w:cstheme="minorHAnsi"/>
                <w:iCs/>
              </w:rPr>
              <w:t>Imię i nazwisko</w:t>
            </w:r>
          </w:p>
          <w:p w14:paraId="270F7FA6" w14:textId="4666094E" w:rsidR="004F71F8" w:rsidRPr="00572654" w:rsidRDefault="004F71F8" w:rsidP="00F51CA5">
            <w:pPr>
              <w:pStyle w:val="Akapitzlist"/>
              <w:numPr>
                <w:ilvl w:val="0"/>
                <w:numId w:val="3"/>
              </w:numPr>
              <w:spacing w:line="276" w:lineRule="auto"/>
              <w:jc w:val="both"/>
              <w:rPr>
                <w:rFonts w:cstheme="minorHAnsi"/>
                <w:iCs/>
              </w:rPr>
            </w:pPr>
            <w:r w:rsidRPr="00572654">
              <w:rPr>
                <w:rFonts w:cstheme="minorHAnsi"/>
                <w:iCs/>
              </w:rPr>
              <w:t>PESEL</w:t>
            </w:r>
          </w:p>
          <w:p w14:paraId="0BE49035" w14:textId="374E842C" w:rsidR="00F51CA5" w:rsidRPr="00572654" w:rsidRDefault="004C699C" w:rsidP="00F51CA5">
            <w:pPr>
              <w:pStyle w:val="Akapitzlist"/>
              <w:numPr>
                <w:ilvl w:val="0"/>
                <w:numId w:val="3"/>
              </w:numPr>
              <w:spacing w:line="276" w:lineRule="auto"/>
              <w:jc w:val="both"/>
              <w:rPr>
                <w:rFonts w:cstheme="minorHAnsi"/>
                <w:iCs/>
              </w:rPr>
            </w:pPr>
            <w:r w:rsidRPr="00572654">
              <w:rPr>
                <w:rFonts w:cstheme="minorHAnsi"/>
                <w:iCs/>
              </w:rPr>
              <w:t xml:space="preserve">Nazwa </w:t>
            </w:r>
            <w:r w:rsidR="00004804" w:rsidRPr="00572654">
              <w:rPr>
                <w:rFonts w:cstheme="minorHAnsi"/>
                <w:iCs/>
              </w:rPr>
              <w:t>firmy</w:t>
            </w:r>
          </w:p>
          <w:p w14:paraId="2FB97536" w14:textId="392DCA54" w:rsidR="00F51CA5" w:rsidRPr="00572654" w:rsidRDefault="004C699C" w:rsidP="00F51CA5">
            <w:pPr>
              <w:pStyle w:val="Akapitzlist"/>
              <w:numPr>
                <w:ilvl w:val="0"/>
                <w:numId w:val="3"/>
              </w:numPr>
              <w:spacing w:line="276" w:lineRule="auto"/>
              <w:jc w:val="both"/>
              <w:rPr>
                <w:rFonts w:cstheme="minorHAnsi"/>
                <w:iCs/>
              </w:rPr>
            </w:pPr>
            <w:r w:rsidRPr="00572654">
              <w:rPr>
                <w:rFonts w:cstheme="minorHAnsi"/>
                <w:iCs/>
              </w:rPr>
              <w:t>Siedziba</w:t>
            </w:r>
          </w:p>
          <w:p w14:paraId="1D57B91E" w14:textId="77777777" w:rsidR="004C699C" w:rsidRPr="00572654" w:rsidRDefault="004C699C" w:rsidP="00F51CA5">
            <w:pPr>
              <w:pStyle w:val="Akapitzlist"/>
              <w:numPr>
                <w:ilvl w:val="0"/>
                <w:numId w:val="3"/>
              </w:numPr>
              <w:spacing w:line="276" w:lineRule="auto"/>
              <w:jc w:val="both"/>
              <w:rPr>
                <w:rFonts w:cstheme="minorHAnsi"/>
                <w:iCs/>
              </w:rPr>
            </w:pPr>
            <w:r w:rsidRPr="00572654">
              <w:rPr>
                <w:rFonts w:cstheme="minorHAnsi"/>
                <w:iCs/>
              </w:rPr>
              <w:t>NIP</w:t>
            </w:r>
          </w:p>
          <w:p w14:paraId="68642536" w14:textId="5BB11654" w:rsidR="004C699C" w:rsidRPr="00572654" w:rsidRDefault="004C699C" w:rsidP="00F51CA5">
            <w:pPr>
              <w:pStyle w:val="Akapitzlist"/>
              <w:numPr>
                <w:ilvl w:val="0"/>
                <w:numId w:val="3"/>
              </w:numPr>
              <w:spacing w:line="276" w:lineRule="auto"/>
              <w:jc w:val="both"/>
              <w:rPr>
                <w:rFonts w:cstheme="minorHAnsi"/>
                <w:iCs/>
              </w:rPr>
            </w:pPr>
            <w:r w:rsidRPr="00572654">
              <w:rPr>
                <w:rFonts w:cstheme="minorHAnsi"/>
                <w:iCs/>
              </w:rPr>
              <w:t>Numer telefonu</w:t>
            </w:r>
          </w:p>
          <w:p w14:paraId="78F56DE2" w14:textId="77777777" w:rsidR="004C699C" w:rsidRPr="00572654" w:rsidRDefault="004C699C" w:rsidP="00F51CA5">
            <w:pPr>
              <w:pStyle w:val="Akapitzlist"/>
              <w:numPr>
                <w:ilvl w:val="0"/>
                <w:numId w:val="3"/>
              </w:numPr>
              <w:spacing w:line="276" w:lineRule="auto"/>
              <w:jc w:val="both"/>
              <w:rPr>
                <w:rFonts w:cstheme="minorHAnsi"/>
                <w:iCs/>
              </w:rPr>
            </w:pPr>
            <w:r w:rsidRPr="00572654">
              <w:rPr>
                <w:rFonts w:cstheme="minorHAnsi"/>
                <w:iCs/>
              </w:rPr>
              <w:t>Adres e-mail</w:t>
            </w:r>
          </w:p>
          <w:p w14:paraId="27C22AAD" w14:textId="25E6DBC1" w:rsidR="00004804" w:rsidRPr="00572654" w:rsidRDefault="00004804" w:rsidP="00F51CA5">
            <w:pPr>
              <w:pStyle w:val="Akapitzlist"/>
              <w:numPr>
                <w:ilvl w:val="0"/>
                <w:numId w:val="3"/>
              </w:numPr>
              <w:spacing w:line="276" w:lineRule="auto"/>
              <w:jc w:val="both"/>
              <w:rPr>
                <w:rFonts w:cstheme="minorHAnsi"/>
                <w:iCs/>
              </w:rPr>
            </w:pPr>
            <w:r w:rsidRPr="00572654">
              <w:rPr>
                <w:rFonts w:cstheme="minorHAnsi"/>
                <w:iCs/>
              </w:rPr>
              <w:t>Wielkość przedsiębiorstwa</w:t>
            </w:r>
          </w:p>
          <w:p w14:paraId="578084E8" w14:textId="596C388C" w:rsidR="004C699C" w:rsidRPr="00572654" w:rsidRDefault="004C699C" w:rsidP="00F51CA5">
            <w:pPr>
              <w:pStyle w:val="Akapitzlist"/>
              <w:numPr>
                <w:ilvl w:val="0"/>
                <w:numId w:val="3"/>
              </w:numPr>
              <w:spacing w:line="276" w:lineRule="auto"/>
              <w:jc w:val="both"/>
              <w:rPr>
                <w:rFonts w:cstheme="minorHAnsi"/>
                <w:iCs/>
              </w:rPr>
            </w:pPr>
            <w:r w:rsidRPr="00572654">
              <w:rPr>
                <w:rFonts w:cstheme="minorHAnsi"/>
                <w:iCs/>
              </w:rPr>
              <w:t>Obszar działalności</w:t>
            </w:r>
          </w:p>
          <w:p w14:paraId="1154C043" w14:textId="7CF8D574" w:rsidR="004C699C" w:rsidRPr="00572654" w:rsidRDefault="004C699C" w:rsidP="00004804">
            <w:pPr>
              <w:pStyle w:val="Akapitzlist"/>
              <w:numPr>
                <w:ilvl w:val="0"/>
                <w:numId w:val="3"/>
              </w:numPr>
              <w:spacing w:line="276" w:lineRule="auto"/>
              <w:jc w:val="both"/>
              <w:rPr>
                <w:rFonts w:cstheme="minorHAnsi"/>
                <w:iCs/>
              </w:rPr>
            </w:pPr>
            <w:r w:rsidRPr="00572654">
              <w:rPr>
                <w:rFonts w:cstheme="minorHAnsi"/>
                <w:iCs/>
              </w:rPr>
              <w:t>Status przedsiębiorstwa</w:t>
            </w:r>
            <w:r w:rsidR="00004804" w:rsidRPr="00572654">
              <w:rPr>
                <w:rFonts w:cstheme="minorHAnsi"/>
                <w:iCs/>
              </w:rPr>
              <w:t>.</w:t>
            </w:r>
          </w:p>
        </w:tc>
        <w:tc>
          <w:tcPr>
            <w:tcW w:w="3177" w:type="dxa"/>
          </w:tcPr>
          <w:p w14:paraId="7B608C20" w14:textId="358C10C5" w:rsidR="00F51CA5" w:rsidRPr="00572654" w:rsidRDefault="00F51CA5" w:rsidP="00577176">
            <w:pPr>
              <w:pStyle w:val="Akapitzlist"/>
              <w:spacing w:line="276" w:lineRule="auto"/>
              <w:ind w:left="0"/>
              <w:jc w:val="both"/>
              <w:rPr>
                <w:rFonts w:cstheme="minorHAnsi"/>
                <w:iCs/>
              </w:rPr>
            </w:pPr>
            <w:r w:rsidRPr="00572654">
              <w:rPr>
                <w:rFonts w:cstheme="minorHAnsi"/>
                <w:color w:val="333333"/>
                <w:shd w:val="clear" w:color="auto" w:fill="FFFFFF"/>
              </w:rPr>
              <w:t>zbieranie, utrwalanie, organizowanie, porządkowanie, przechowywanie, pobieranie, przeglądanie, ujawnianie poprzez przesłanie</w:t>
            </w:r>
          </w:p>
        </w:tc>
      </w:tr>
    </w:tbl>
    <w:p w14:paraId="01689689" w14:textId="77777777" w:rsidR="00F51CA5" w:rsidRPr="00572654" w:rsidRDefault="00F51CA5" w:rsidP="00F51CA5">
      <w:pPr>
        <w:spacing w:after="0" w:line="276" w:lineRule="auto"/>
        <w:jc w:val="right"/>
        <w:rPr>
          <w:rFonts w:cstheme="minorHAnsi"/>
          <w:i/>
        </w:rPr>
      </w:pPr>
    </w:p>
    <w:p w14:paraId="23D8858F" w14:textId="77777777" w:rsidR="00E95DAF" w:rsidRPr="00572654" w:rsidRDefault="00E95DAF" w:rsidP="00F51CA5">
      <w:pPr>
        <w:spacing w:after="0" w:line="276" w:lineRule="auto"/>
        <w:jc w:val="right"/>
        <w:rPr>
          <w:rFonts w:cstheme="minorHAnsi"/>
          <w:i/>
        </w:rPr>
      </w:pPr>
    </w:p>
    <w:p w14:paraId="4232EA6A" w14:textId="77777777" w:rsidR="00E95DAF" w:rsidRPr="00572654" w:rsidRDefault="00E95DAF" w:rsidP="00F51CA5">
      <w:pPr>
        <w:spacing w:after="0" w:line="276" w:lineRule="auto"/>
        <w:jc w:val="right"/>
        <w:rPr>
          <w:rFonts w:cstheme="minorHAnsi"/>
          <w:i/>
        </w:rPr>
      </w:pPr>
    </w:p>
    <w:p w14:paraId="6E23784C" w14:textId="77777777" w:rsidR="00E95DAF" w:rsidRPr="00572654" w:rsidRDefault="00E95DAF" w:rsidP="00F51CA5">
      <w:pPr>
        <w:spacing w:after="0" w:line="276" w:lineRule="auto"/>
        <w:jc w:val="right"/>
        <w:rPr>
          <w:rFonts w:cstheme="minorHAnsi"/>
          <w:i/>
        </w:rPr>
      </w:pPr>
    </w:p>
    <w:p w14:paraId="42929A3B" w14:textId="77777777" w:rsidR="00067F51" w:rsidRDefault="00067F51">
      <w:pPr>
        <w:rPr>
          <w:rFonts w:cstheme="minorHAnsi"/>
          <w:i/>
        </w:rPr>
      </w:pPr>
      <w:r>
        <w:rPr>
          <w:rFonts w:cstheme="minorHAnsi"/>
          <w:i/>
        </w:rPr>
        <w:br w:type="page"/>
      </w:r>
    </w:p>
    <w:p w14:paraId="2463ADA2" w14:textId="0E6E8FE2" w:rsidR="00F51CA5" w:rsidRPr="00572654" w:rsidRDefault="00F51CA5" w:rsidP="00F51CA5">
      <w:pPr>
        <w:spacing w:after="0" w:line="276" w:lineRule="auto"/>
        <w:jc w:val="right"/>
        <w:rPr>
          <w:rFonts w:cstheme="minorHAnsi"/>
          <w:i/>
        </w:rPr>
      </w:pPr>
      <w:r w:rsidRPr="00572654">
        <w:rPr>
          <w:rFonts w:cstheme="minorHAnsi"/>
          <w:i/>
        </w:rPr>
        <w:lastRenderedPageBreak/>
        <w:t>Załącznik nr 2 do Umowy Powierzenia Przetwarzania</w:t>
      </w:r>
    </w:p>
    <w:p w14:paraId="1F08EB9C" w14:textId="77777777" w:rsidR="00F51CA5" w:rsidRPr="00572654" w:rsidRDefault="00F51CA5" w:rsidP="00F51CA5">
      <w:pPr>
        <w:spacing w:after="0" w:line="276" w:lineRule="auto"/>
        <w:jc w:val="both"/>
        <w:rPr>
          <w:rFonts w:cstheme="minorHAnsi"/>
        </w:rPr>
      </w:pPr>
    </w:p>
    <w:p w14:paraId="344370CA" w14:textId="77777777" w:rsidR="00F51CA5" w:rsidRDefault="00F51CA5" w:rsidP="00F51CA5">
      <w:pPr>
        <w:spacing w:after="0" w:line="276" w:lineRule="auto"/>
        <w:jc w:val="center"/>
        <w:rPr>
          <w:rFonts w:cstheme="minorHAnsi"/>
          <w:b/>
        </w:rPr>
      </w:pPr>
      <w:r w:rsidRPr="00572654">
        <w:rPr>
          <w:rFonts w:cstheme="minorHAnsi"/>
          <w:b/>
        </w:rPr>
        <w:t>LISTA ZAAKCEPTOWANYCH PODPRZETWARZAJĄCYCH</w:t>
      </w:r>
    </w:p>
    <w:p w14:paraId="523B9223" w14:textId="77777777" w:rsidR="009005F8" w:rsidRDefault="009005F8" w:rsidP="00F51CA5">
      <w:pPr>
        <w:spacing w:after="0" w:line="276" w:lineRule="auto"/>
        <w:jc w:val="center"/>
        <w:rPr>
          <w:rFonts w:cstheme="minorHAnsi"/>
          <w:b/>
        </w:rPr>
      </w:pPr>
    </w:p>
    <w:p w14:paraId="1AE2A71B" w14:textId="66D29861" w:rsidR="009005F8" w:rsidRPr="003C0F7B" w:rsidRDefault="003C0F7B" w:rsidP="003C0F7B">
      <w:pPr>
        <w:pStyle w:val="Akapitzlist"/>
        <w:numPr>
          <w:ilvl w:val="0"/>
          <w:numId w:val="16"/>
        </w:numPr>
        <w:spacing w:after="0" w:line="276" w:lineRule="auto"/>
        <w:jc w:val="both"/>
        <w:rPr>
          <w:rFonts w:cstheme="minorHAnsi"/>
          <w:b/>
        </w:rPr>
      </w:pPr>
      <w:r>
        <w:rPr>
          <w:rFonts w:cstheme="minorHAnsi"/>
          <w:bCs/>
        </w:rPr>
        <w:t>Administrator wyraża zgodę na korzystanie z usług następujących Dalszych Podmiotów Przetwarzających:</w:t>
      </w:r>
    </w:p>
    <w:p w14:paraId="24AD4444" w14:textId="77777777" w:rsidR="003C0F7B" w:rsidRPr="003C0F7B" w:rsidRDefault="003C0F7B" w:rsidP="003C0F7B">
      <w:pPr>
        <w:pStyle w:val="Akapitzlist"/>
        <w:numPr>
          <w:ilvl w:val="1"/>
          <w:numId w:val="16"/>
        </w:numPr>
        <w:spacing w:after="0" w:line="276" w:lineRule="auto"/>
        <w:jc w:val="both"/>
        <w:rPr>
          <w:rFonts w:cstheme="minorHAnsi"/>
          <w:b/>
        </w:rPr>
      </w:pPr>
    </w:p>
    <w:p w14:paraId="1A4ABE8E" w14:textId="77777777" w:rsidR="00F51CA5" w:rsidRDefault="00F51CA5" w:rsidP="00F51CA5">
      <w:pPr>
        <w:spacing w:after="0" w:line="276" w:lineRule="auto"/>
        <w:jc w:val="both"/>
        <w:rPr>
          <w:rFonts w:cstheme="minorHAnsi"/>
        </w:rPr>
      </w:pPr>
    </w:p>
    <w:p w14:paraId="0B896B41" w14:textId="759C1CCF" w:rsidR="003C0F7B" w:rsidRPr="003C0F7B" w:rsidRDefault="003C0F7B" w:rsidP="003C0F7B">
      <w:pPr>
        <w:pStyle w:val="Akapitzlist"/>
        <w:numPr>
          <w:ilvl w:val="0"/>
          <w:numId w:val="16"/>
        </w:numPr>
        <w:spacing w:after="0" w:line="276" w:lineRule="auto"/>
        <w:jc w:val="both"/>
        <w:rPr>
          <w:rFonts w:cstheme="minorHAnsi"/>
        </w:rPr>
      </w:pPr>
      <w:r>
        <w:rPr>
          <w:rFonts w:cstheme="minorHAnsi"/>
        </w:rPr>
        <w:t xml:space="preserve">Dalsze Podmioty Przetwarzające, z usług których korzysta </w:t>
      </w:r>
      <w:r w:rsidR="00962297">
        <w:rPr>
          <w:rFonts w:cstheme="minorHAnsi"/>
        </w:rPr>
        <w:t>Przetwarzający:</w:t>
      </w:r>
    </w:p>
    <w:tbl>
      <w:tblPr>
        <w:tblStyle w:val="Tabela-Siatka"/>
        <w:tblW w:w="5000" w:type="pct"/>
        <w:tblLayout w:type="fixed"/>
        <w:tblLook w:val="04A0" w:firstRow="1" w:lastRow="0" w:firstColumn="1" w:lastColumn="0" w:noHBand="0" w:noVBand="1"/>
      </w:tblPr>
      <w:tblGrid>
        <w:gridCol w:w="564"/>
        <w:gridCol w:w="2198"/>
        <w:gridCol w:w="2175"/>
        <w:gridCol w:w="1869"/>
        <w:gridCol w:w="2256"/>
      </w:tblGrid>
      <w:tr w:rsidR="00F51CA5" w:rsidRPr="00572654" w14:paraId="6239BA8B" w14:textId="77777777" w:rsidTr="00577176">
        <w:tc>
          <w:tcPr>
            <w:tcW w:w="311" w:type="pct"/>
          </w:tcPr>
          <w:p w14:paraId="407CFC27" w14:textId="77777777" w:rsidR="00F51CA5" w:rsidRPr="00572654" w:rsidRDefault="00F51CA5" w:rsidP="00577176">
            <w:pPr>
              <w:tabs>
                <w:tab w:val="decimal" w:pos="0"/>
              </w:tabs>
              <w:spacing w:line="276" w:lineRule="auto"/>
              <w:rPr>
                <w:rFonts w:cstheme="minorHAnsi"/>
              </w:rPr>
            </w:pPr>
            <w:r w:rsidRPr="00572654">
              <w:rPr>
                <w:rFonts w:cstheme="minorHAnsi"/>
              </w:rPr>
              <w:t>LP</w:t>
            </w:r>
          </w:p>
        </w:tc>
        <w:tc>
          <w:tcPr>
            <w:tcW w:w="1213" w:type="pct"/>
          </w:tcPr>
          <w:p w14:paraId="15E24CF5" w14:textId="3C8543E4" w:rsidR="00F51CA5" w:rsidRPr="00572654" w:rsidRDefault="00F51CA5" w:rsidP="00577176">
            <w:pPr>
              <w:tabs>
                <w:tab w:val="decimal" w:pos="0"/>
              </w:tabs>
              <w:spacing w:line="276" w:lineRule="auto"/>
              <w:rPr>
                <w:rFonts w:cstheme="minorHAnsi"/>
                <w:b/>
              </w:rPr>
            </w:pPr>
            <w:r w:rsidRPr="00572654">
              <w:rPr>
                <w:rFonts w:cstheme="minorHAnsi"/>
              </w:rPr>
              <w:t xml:space="preserve">Nazwa i adres </w:t>
            </w:r>
            <w:r w:rsidR="00004804" w:rsidRPr="00572654">
              <w:rPr>
                <w:rFonts w:cstheme="minorHAnsi"/>
              </w:rPr>
              <w:t>Dalszego przetwarzające</w:t>
            </w:r>
            <w:r w:rsidR="00EB32E1" w:rsidRPr="00572654">
              <w:rPr>
                <w:rFonts w:cstheme="minorHAnsi"/>
              </w:rPr>
              <w:t>g</w:t>
            </w:r>
            <w:r w:rsidR="00004804" w:rsidRPr="00572654">
              <w:rPr>
                <w:rFonts w:cstheme="minorHAnsi"/>
              </w:rPr>
              <w:t>o</w:t>
            </w:r>
          </w:p>
        </w:tc>
        <w:tc>
          <w:tcPr>
            <w:tcW w:w="1200" w:type="pct"/>
          </w:tcPr>
          <w:p w14:paraId="25AF1AA3" w14:textId="77777777" w:rsidR="00F51CA5" w:rsidRPr="00572654" w:rsidRDefault="00F51CA5" w:rsidP="00577176">
            <w:pPr>
              <w:tabs>
                <w:tab w:val="decimal" w:pos="0"/>
              </w:tabs>
              <w:spacing w:line="276" w:lineRule="auto"/>
              <w:rPr>
                <w:rFonts w:cstheme="minorHAnsi"/>
              </w:rPr>
            </w:pPr>
            <w:r w:rsidRPr="00572654">
              <w:rPr>
                <w:rFonts w:cstheme="minorHAnsi"/>
              </w:rPr>
              <w:t>Dane, które są powierzane</w:t>
            </w:r>
          </w:p>
        </w:tc>
        <w:tc>
          <w:tcPr>
            <w:tcW w:w="1031" w:type="pct"/>
          </w:tcPr>
          <w:p w14:paraId="499DAB91" w14:textId="77777777" w:rsidR="00F51CA5" w:rsidRPr="00572654" w:rsidRDefault="00F51CA5" w:rsidP="00577176">
            <w:pPr>
              <w:tabs>
                <w:tab w:val="decimal" w:pos="0"/>
              </w:tabs>
              <w:spacing w:line="276" w:lineRule="auto"/>
              <w:rPr>
                <w:rFonts w:cstheme="minorHAnsi"/>
              </w:rPr>
            </w:pPr>
            <w:r w:rsidRPr="00572654">
              <w:rPr>
                <w:rFonts w:cstheme="minorHAnsi"/>
              </w:rPr>
              <w:t xml:space="preserve">Powód powierzania danych </w:t>
            </w:r>
          </w:p>
        </w:tc>
        <w:tc>
          <w:tcPr>
            <w:tcW w:w="1245" w:type="pct"/>
          </w:tcPr>
          <w:p w14:paraId="40CBB709" w14:textId="77777777" w:rsidR="00F51CA5" w:rsidRPr="00572654" w:rsidRDefault="00F51CA5" w:rsidP="00577176">
            <w:pPr>
              <w:tabs>
                <w:tab w:val="decimal" w:pos="0"/>
              </w:tabs>
              <w:spacing w:line="276" w:lineRule="auto"/>
              <w:rPr>
                <w:rFonts w:cstheme="minorHAnsi"/>
              </w:rPr>
            </w:pPr>
            <w:r w:rsidRPr="00572654">
              <w:rPr>
                <w:rFonts w:cstheme="minorHAnsi"/>
              </w:rPr>
              <w:t xml:space="preserve">Data i forma wyrażenia zgody na </w:t>
            </w:r>
            <w:proofErr w:type="spellStart"/>
            <w:r w:rsidRPr="00572654">
              <w:rPr>
                <w:rFonts w:cstheme="minorHAnsi"/>
              </w:rPr>
              <w:t>podpowierzenie</w:t>
            </w:r>
            <w:proofErr w:type="spellEnd"/>
            <w:r w:rsidRPr="00572654">
              <w:rPr>
                <w:rFonts w:cstheme="minorHAnsi"/>
              </w:rPr>
              <w:t xml:space="preserve"> danych</w:t>
            </w:r>
          </w:p>
        </w:tc>
      </w:tr>
      <w:tr w:rsidR="00F51CA5" w:rsidRPr="00572654" w14:paraId="11793668" w14:textId="77777777" w:rsidTr="00577176">
        <w:tc>
          <w:tcPr>
            <w:tcW w:w="311" w:type="pct"/>
          </w:tcPr>
          <w:p w14:paraId="5BB66460" w14:textId="77777777" w:rsidR="00F51CA5" w:rsidRPr="00572654" w:rsidRDefault="00F51CA5" w:rsidP="00577176">
            <w:pPr>
              <w:tabs>
                <w:tab w:val="decimal" w:pos="0"/>
              </w:tabs>
              <w:spacing w:line="276" w:lineRule="auto"/>
              <w:rPr>
                <w:rFonts w:cstheme="minorHAnsi"/>
                <w:b/>
              </w:rPr>
            </w:pPr>
            <w:r w:rsidRPr="00572654">
              <w:rPr>
                <w:rFonts w:cstheme="minorHAnsi"/>
              </w:rPr>
              <w:t>1</w:t>
            </w:r>
          </w:p>
        </w:tc>
        <w:tc>
          <w:tcPr>
            <w:tcW w:w="1213" w:type="pct"/>
          </w:tcPr>
          <w:p w14:paraId="7F3596B4" w14:textId="77777777" w:rsidR="00F51CA5" w:rsidRPr="00572654" w:rsidRDefault="00F51CA5" w:rsidP="00577176">
            <w:pPr>
              <w:tabs>
                <w:tab w:val="decimal" w:pos="0"/>
              </w:tabs>
              <w:spacing w:line="276" w:lineRule="auto"/>
              <w:rPr>
                <w:rFonts w:cstheme="minorHAnsi"/>
              </w:rPr>
            </w:pPr>
          </w:p>
        </w:tc>
        <w:tc>
          <w:tcPr>
            <w:tcW w:w="1200" w:type="pct"/>
          </w:tcPr>
          <w:p w14:paraId="45E383CE" w14:textId="77777777" w:rsidR="00F51CA5" w:rsidRPr="00572654" w:rsidRDefault="00F51CA5" w:rsidP="00577176">
            <w:pPr>
              <w:tabs>
                <w:tab w:val="decimal" w:pos="0"/>
              </w:tabs>
              <w:spacing w:line="276" w:lineRule="auto"/>
              <w:rPr>
                <w:rFonts w:cstheme="minorHAnsi"/>
              </w:rPr>
            </w:pPr>
          </w:p>
        </w:tc>
        <w:tc>
          <w:tcPr>
            <w:tcW w:w="1031" w:type="pct"/>
          </w:tcPr>
          <w:p w14:paraId="44445EF6" w14:textId="77777777" w:rsidR="00F51CA5" w:rsidRPr="00572654" w:rsidRDefault="00F51CA5" w:rsidP="00577176">
            <w:pPr>
              <w:tabs>
                <w:tab w:val="decimal" w:pos="0"/>
              </w:tabs>
              <w:spacing w:line="276" w:lineRule="auto"/>
              <w:rPr>
                <w:rFonts w:cstheme="minorHAnsi"/>
              </w:rPr>
            </w:pPr>
          </w:p>
        </w:tc>
        <w:tc>
          <w:tcPr>
            <w:tcW w:w="1245" w:type="pct"/>
          </w:tcPr>
          <w:p w14:paraId="0DFBD724" w14:textId="77777777" w:rsidR="00F51CA5" w:rsidRPr="00572654" w:rsidRDefault="00F51CA5" w:rsidP="00577176">
            <w:pPr>
              <w:tabs>
                <w:tab w:val="decimal" w:pos="0"/>
              </w:tabs>
              <w:spacing w:line="276" w:lineRule="auto"/>
              <w:rPr>
                <w:rFonts w:cstheme="minorHAnsi"/>
              </w:rPr>
            </w:pPr>
          </w:p>
        </w:tc>
      </w:tr>
      <w:tr w:rsidR="00F51CA5" w:rsidRPr="00572654" w14:paraId="13B352B0" w14:textId="77777777" w:rsidTr="00577176">
        <w:tc>
          <w:tcPr>
            <w:tcW w:w="311" w:type="pct"/>
          </w:tcPr>
          <w:p w14:paraId="7228DB57" w14:textId="77777777" w:rsidR="00F51CA5" w:rsidRPr="00572654" w:rsidRDefault="00F51CA5" w:rsidP="00577176">
            <w:pPr>
              <w:tabs>
                <w:tab w:val="decimal" w:pos="0"/>
              </w:tabs>
              <w:spacing w:line="276" w:lineRule="auto"/>
              <w:rPr>
                <w:rFonts w:cstheme="minorHAnsi"/>
                <w:b/>
              </w:rPr>
            </w:pPr>
            <w:r w:rsidRPr="00572654">
              <w:rPr>
                <w:rFonts w:cstheme="minorHAnsi"/>
              </w:rPr>
              <w:t>2</w:t>
            </w:r>
          </w:p>
        </w:tc>
        <w:tc>
          <w:tcPr>
            <w:tcW w:w="1213" w:type="pct"/>
          </w:tcPr>
          <w:p w14:paraId="24739537" w14:textId="77777777" w:rsidR="00F51CA5" w:rsidRPr="00572654" w:rsidRDefault="00F51CA5" w:rsidP="00577176">
            <w:pPr>
              <w:tabs>
                <w:tab w:val="decimal" w:pos="0"/>
              </w:tabs>
              <w:spacing w:line="276" w:lineRule="auto"/>
              <w:rPr>
                <w:rFonts w:cstheme="minorHAnsi"/>
              </w:rPr>
            </w:pPr>
          </w:p>
        </w:tc>
        <w:tc>
          <w:tcPr>
            <w:tcW w:w="1200" w:type="pct"/>
          </w:tcPr>
          <w:p w14:paraId="01301528" w14:textId="77777777" w:rsidR="00F51CA5" w:rsidRPr="00572654" w:rsidRDefault="00F51CA5" w:rsidP="00577176">
            <w:pPr>
              <w:tabs>
                <w:tab w:val="decimal" w:pos="0"/>
              </w:tabs>
              <w:spacing w:line="276" w:lineRule="auto"/>
              <w:rPr>
                <w:rFonts w:cstheme="minorHAnsi"/>
              </w:rPr>
            </w:pPr>
          </w:p>
        </w:tc>
        <w:tc>
          <w:tcPr>
            <w:tcW w:w="1031" w:type="pct"/>
          </w:tcPr>
          <w:p w14:paraId="2CA85F86" w14:textId="77777777" w:rsidR="00F51CA5" w:rsidRPr="00572654" w:rsidRDefault="00F51CA5" w:rsidP="00577176">
            <w:pPr>
              <w:tabs>
                <w:tab w:val="decimal" w:pos="0"/>
              </w:tabs>
              <w:spacing w:line="276" w:lineRule="auto"/>
              <w:rPr>
                <w:rFonts w:cstheme="minorHAnsi"/>
              </w:rPr>
            </w:pPr>
          </w:p>
        </w:tc>
        <w:tc>
          <w:tcPr>
            <w:tcW w:w="1245" w:type="pct"/>
          </w:tcPr>
          <w:p w14:paraId="52654FCD" w14:textId="77777777" w:rsidR="00F51CA5" w:rsidRPr="00572654" w:rsidRDefault="00F51CA5" w:rsidP="00577176">
            <w:pPr>
              <w:tabs>
                <w:tab w:val="decimal" w:pos="0"/>
              </w:tabs>
              <w:spacing w:line="276" w:lineRule="auto"/>
              <w:rPr>
                <w:rFonts w:cstheme="minorHAnsi"/>
              </w:rPr>
            </w:pPr>
          </w:p>
        </w:tc>
      </w:tr>
      <w:tr w:rsidR="00F51CA5" w:rsidRPr="00572654" w14:paraId="30FD870C" w14:textId="77777777" w:rsidTr="00577176">
        <w:tc>
          <w:tcPr>
            <w:tcW w:w="311" w:type="pct"/>
          </w:tcPr>
          <w:p w14:paraId="6177F89C" w14:textId="77777777" w:rsidR="00F51CA5" w:rsidRPr="00572654" w:rsidRDefault="00F51CA5" w:rsidP="00577176">
            <w:pPr>
              <w:tabs>
                <w:tab w:val="decimal" w:pos="0"/>
              </w:tabs>
              <w:spacing w:line="276" w:lineRule="auto"/>
              <w:rPr>
                <w:rFonts w:cstheme="minorHAnsi"/>
                <w:b/>
              </w:rPr>
            </w:pPr>
            <w:r w:rsidRPr="00572654">
              <w:rPr>
                <w:rFonts w:cstheme="minorHAnsi"/>
              </w:rPr>
              <w:t>3</w:t>
            </w:r>
          </w:p>
        </w:tc>
        <w:tc>
          <w:tcPr>
            <w:tcW w:w="1213" w:type="pct"/>
          </w:tcPr>
          <w:p w14:paraId="52896E3C" w14:textId="77777777" w:rsidR="00F51CA5" w:rsidRPr="00572654" w:rsidRDefault="00F51CA5" w:rsidP="00577176">
            <w:pPr>
              <w:tabs>
                <w:tab w:val="decimal" w:pos="0"/>
              </w:tabs>
              <w:spacing w:line="276" w:lineRule="auto"/>
              <w:rPr>
                <w:rFonts w:cstheme="minorHAnsi"/>
              </w:rPr>
            </w:pPr>
          </w:p>
        </w:tc>
        <w:tc>
          <w:tcPr>
            <w:tcW w:w="1200" w:type="pct"/>
          </w:tcPr>
          <w:p w14:paraId="7D56CD68" w14:textId="77777777" w:rsidR="00F51CA5" w:rsidRPr="00572654" w:rsidRDefault="00F51CA5" w:rsidP="00577176">
            <w:pPr>
              <w:tabs>
                <w:tab w:val="decimal" w:pos="0"/>
              </w:tabs>
              <w:spacing w:line="276" w:lineRule="auto"/>
              <w:rPr>
                <w:rFonts w:cstheme="minorHAnsi"/>
              </w:rPr>
            </w:pPr>
          </w:p>
        </w:tc>
        <w:tc>
          <w:tcPr>
            <w:tcW w:w="1031" w:type="pct"/>
          </w:tcPr>
          <w:p w14:paraId="06131847" w14:textId="77777777" w:rsidR="00F51CA5" w:rsidRPr="00572654" w:rsidRDefault="00F51CA5" w:rsidP="00577176">
            <w:pPr>
              <w:tabs>
                <w:tab w:val="decimal" w:pos="0"/>
              </w:tabs>
              <w:spacing w:line="276" w:lineRule="auto"/>
              <w:rPr>
                <w:rFonts w:cstheme="minorHAnsi"/>
              </w:rPr>
            </w:pPr>
          </w:p>
        </w:tc>
        <w:tc>
          <w:tcPr>
            <w:tcW w:w="1245" w:type="pct"/>
          </w:tcPr>
          <w:p w14:paraId="25971B42" w14:textId="77777777" w:rsidR="00F51CA5" w:rsidRPr="00572654" w:rsidRDefault="00F51CA5" w:rsidP="00577176">
            <w:pPr>
              <w:tabs>
                <w:tab w:val="decimal" w:pos="0"/>
              </w:tabs>
              <w:spacing w:line="276" w:lineRule="auto"/>
              <w:rPr>
                <w:rFonts w:cstheme="minorHAnsi"/>
              </w:rPr>
            </w:pPr>
          </w:p>
        </w:tc>
      </w:tr>
      <w:tr w:rsidR="00F51CA5" w:rsidRPr="00572654" w14:paraId="149D36A8" w14:textId="77777777" w:rsidTr="00577176">
        <w:tc>
          <w:tcPr>
            <w:tcW w:w="311" w:type="pct"/>
          </w:tcPr>
          <w:p w14:paraId="0932A98F" w14:textId="77777777" w:rsidR="00F51CA5" w:rsidRPr="00572654" w:rsidRDefault="00F51CA5" w:rsidP="00577176">
            <w:pPr>
              <w:tabs>
                <w:tab w:val="decimal" w:pos="0"/>
              </w:tabs>
              <w:spacing w:line="276" w:lineRule="auto"/>
              <w:rPr>
                <w:rFonts w:cstheme="minorHAnsi"/>
                <w:b/>
              </w:rPr>
            </w:pPr>
            <w:r w:rsidRPr="00572654">
              <w:rPr>
                <w:rFonts w:cstheme="minorHAnsi"/>
              </w:rPr>
              <w:t>4</w:t>
            </w:r>
          </w:p>
        </w:tc>
        <w:tc>
          <w:tcPr>
            <w:tcW w:w="1213" w:type="pct"/>
          </w:tcPr>
          <w:p w14:paraId="779F9063" w14:textId="77777777" w:rsidR="00F51CA5" w:rsidRPr="00572654" w:rsidRDefault="00F51CA5" w:rsidP="00577176">
            <w:pPr>
              <w:tabs>
                <w:tab w:val="decimal" w:pos="0"/>
              </w:tabs>
              <w:spacing w:line="276" w:lineRule="auto"/>
              <w:rPr>
                <w:rFonts w:cstheme="minorHAnsi"/>
              </w:rPr>
            </w:pPr>
          </w:p>
        </w:tc>
        <w:tc>
          <w:tcPr>
            <w:tcW w:w="1200" w:type="pct"/>
          </w:tcPr>
          <w:p w14:paraId="3F732412" w14:textId="77777777" w:rsidR="00F51CA5" w:rsidRPr="00572654" w:rsidRDefault="00F51CA5" w:rsidP="00577176">
            <w:pPr>
              <w:tabs>
                <w:tab w:val="decimal" w:pos="0"/>
              </w:tabs>
              <w:spacing w:line="276" w:lineRule="auto"/>
              <w:rPr>
                <w:rFonts w:cstheme="minorHAnsi"/>
              </w:rPr>
            </w:pPr>
          </w:p>
        </w:tc>
        <w:tc>
          <w:tcPr>
            <w:tcW w:w="1031" w:type="pct"/>
          </w:tcPr>
          <w:p w14:paraId="3F3B94FD" w14:textId="77777777" w:rsidR="00F51CA5" w:rsidRPr="00572654" w:rsidRDefault="00F51CA5" w:rsidP="00577176">
            <w:pPr>
              <w:tabs>
                <w:tab w:val="decimal" w:pos="0"/>
              </w:tabs>
              <w:spacing w:line="276" w:lineRule="auto"/>
              <w:rPr>
                <w:rFonts w:cstheme="minorHAnsi"/>
              </w:rPr>
            </w:pPr>
          </w:p>
        </w:tc>
        <w:tc>
          <w:tcPr>
            <w:tcW w:w="1245" w:type="pct"/>
          </w:tcPr>
          <w:p w14:paraId="6BCF8E91" w14:textId="77777777" w:rsidR="00F51CA5" w:rsidRPr="00572654" w:rsidRDefault="00F51CA5" w:rsidP="00577176">
            <w:pPr>
              <w:tabs>
                <w:tab w:val="decimal" w:pos="0"/>
              </w:tabs>
              <w:spacing w:line="276" w:lineRule="auto"/>
              <w:rPr>
                <w:rFonts w:cstheme="minorHAnsi"/>
              </w:rPr>
            </w:pPr>
          </w:p>
        </w:tc>
      </w:tr>
      <w:tr w:rsidR="00F51CA5" w:rsidRPr="00572654" w14:paraId="53D34B10" w14:textId="77777777" w:rsidTr="00577176">
        <w:tc>
          <w:tcPr>
            <w:tcW w:w="311" w:type="pct"/>
          </w:tcPr>
          <w:p w14:paraId="6E4686BF" w14:textId="77777777" w:rsidR="00F51CA5" w:rsidRPr="00572654" w:rsidRDefault="00F51CA5" w:rsidP="00577176">
            <w:pPr>
              <w:tabs>
                <w:tab w:val="decimal" w:pos="0"/>
              </w:tabs>
              <w:spacing w:line="276" w:lineRule="auto"/>
              <w:rPr>
                <w:rFonts w:cstheme="minorHAnsi"/>
                <w:b/>
              </w:rPr>
            </w:pPr>
            <w:r w:rsidRPr="00572654">
              <w:rPr>
                <w:rFonts w:cstheme="minorHAnsi"/>
              </w:rPr>
              <w:t>5</w:t>
            </w:r>
          </w:p>
        </w:tc>
        <w:tc>
          <w:tcPr>
            <w:tcW w:w="1213" w:type="pct"/>
          </w:tcPr>
          <w:p w14:paraId="22AC44AD" w14:textId="77777777" w:rsidR="00F51CA5" w:rsidRPr="00572654" w:rsidRDefault="00F51CA5" w:rsidP="00577176">
            <w:pPr>
              <w:tabs>
                <w:tab w:val="decimal" w:pos="0"/>
              </w:tabs>
              <w:spacing w:line="276" w:lineRule="auto"/>
              <w:rPr>
                <w:rFonts w:cstheme="minorHAnsi"/>
              </w:rPr>
            </w:pPr>
          </w:p>
        </w:tc>
        <w:tc>
          <w:tcPr>
            <w:tcW w:w="1200" w:type="pct"/>
          </w:tcPr>
          <w:p w14:paraId="45D35AEB" w14:textId="77777777" w:rsidR="00F51CA5" w:rsidRPr="00572654" w:rsidRDefault="00F51CA5" w:rsidP="00577176">
            <w:pPr>
              <w:tabs>
                <w:tab w:val="decimal" w:pos="0"/>
              </w:tabs>
              <w:spacing w:line="276" w:lineRule="auto"/>
              <w:rPr>
                <w:rFonts w:cstheme="minorHAnsi"/>
              </w:rPr>
            </w:pPr>
          </w:p>
        </w:tc>
        <w:tc>
          <w:tcPr>
            <w:tcW w:w="1031" w:type="pct"/>
          </w:tcPr>
          <w:p w14:paraId="5853BA71" w14:textId="77777777" w:rsidR="00F51CA5" w:rsidRPr="00572654" w:rsidRDefault="00F51CA5" w:rsidP="00577176">
            <w:pPr>
              <w:tabs>
                <w:tab w:val="decimal" w:pos="0"/>
              </w:tabs>
              <w:spacing w:line="276" w:lineRule="auto"/>
              <w:rPr>
                <w:rFonts w:cstheme="minorHAnsi"/>
              </w:rPr>
            </w:pPr>
          </w:p>
        </w:tc>
        <w:tc>
          <w:tcPr>
            <w:tcW w:w="1245" w:type="pct"/>
          </w:tcPr>
          <w:p w14:paraId="1F246F6C" w14:textId="77777777" w:rsidR="00F51CA5" w:rsidRPr="00572654" w:rsidRDefault="00F51CA5" w:rsidP="00577176">
            <w:pPr>
              <w:tabs>
                <w:tab w:val="decimal" w:pos="0"/>
              </w:tabs>
              <w:spacing w:line="276" w:lineRule="auto"/>
              <w:rPr>
                <w:rFonts w:cstheme="minorHAnsi"/>
              </w:rPr>
            </w:pPr>
          </w:p>
        </w:tc>
      </w:tr>
      <w:tr w:rsidR="00F51CA5" w:rsidRPr="00572654" w14:paraId="61A0FD34" w14:textId="77777777" w:rsidTr="00577176">
        <w:tc>
          <w:tcPr>
            <w:tcW w:w="311" w:type="pct"/>
          </w:tcPr>
          <w:p w14:paraId="6BF393EE" w14:textId="77777777" w:rsidR="00F51CA5" w:rsidRPr="00572654" w:rsidRDefault="00F51CA5" w:rsidP="00577176">
            <w:pPr>
              <w:tabs>
                <w:tab w:val="decimal" w:pos="0"/>
              </w:tabs>
              <w:spacing w:line="276" w:lineRule="auto"/>
              <w:rPr>
                <w:rFonts w:cstheme="minorHAnsi"/>
                <w:b/>
              </w:rPr>
            </w:pPr>
            <w:r w:rsidRPr="00572654">
              <w:rPr>
                <w:rFonts w:cstheme="minorHAnsi"/>
              </w:rPr>
              <w:t>6</w:t>
            </w:r>
          </w:p>
        </w:tc>
        <w:tc>
          <w:tcPr>
            <w:tcW w:w="1213" w:type="pct"/>
          </w:tcPr>
          <w:p w14:paraId="7A7EF99C" w14:textId="77777777" w:rsidR="00F51CA5" w:rsidRPr="00572654" w:rsidRDefault="00F51CA5" w:rsidP="00577176">
            <w:pPr>
              <w:tabs>
                <w:tab w:val="decimal" w:pos="0"/>
              </w:tabs>
              <w:spacing w:line="276" w:lineRule="auto"/>
              <w:rPr>
                <w:rFonts w:cstheme="minorHAnsi"/>
              </w:rPr>
            </w:pPr>
          </w:p>
        </w:tc>
        <w:tc>
          <w:tcPr>
            <w:tcW w:w="1200" w:type="pct"/>
          </w:tcPr>
          <w:p w14:paraId="743AC217" w14:textId="77777777" w:rsidR="00F51CA5" w:rsidRPr="00572654" w:rsidRDefault="00F51CA5" w:rsidP="00577176">
            <w:pPr>
              <w:tabs>
                <w:tab w:val="decimal" w:pos="0"/>
              </w:tabs>
              <w:spacing w:line="276" w:lineRule="auto"/>
              <w:rPr>
                <w:rFonts w:cstheme="minorHAnsi"/>
              </w:rPr>
            </w:pPr>
          </w:p>
        </w:tc>
        <w:tc>
          <w:tcPr>
            <w:tcW w:w="1031" w:type="pct"/>
          </w:tcPr>
          <w:p w14:paraId="0D34E644" w14:textId="77777777" w:rsidR="00F51CA5" w:rsidRPr="00572654" w:rsidRDefault="00F51CA5" w:rsidP="00577176">
            <w:pPr>
              <w:tabs>
                <w:tab w:val="decimal" w:pos="0"/>
              </w:tabs>
              <w:spacing w:line="276" w:lineRule="auto"/>
              <w:rPr>
                <w:rFonts w:cstheme="minorHAnsi"/>
              </w:rPr>
            </w:pPr>
          </w:p>
        </w:tc>
        <w:tc>
          <w:tcPr>
            <w:tcW w:w="1245" w:type="pct"/>
          </w:tcPr>
          <w:p w14:paraId="4172868F" w14:textId="77777777" w:rsidR="00F51CA5" w:rsidRPr="00572654" w:rsidRDefault="00F51CA5" w:rsidP="00577176">
            <w:pPr>
              <w:tabs>
                <w:tab w:val="decimal" w:pos="0"/>
              </w:tabs>
              <w:spacing w:line="276" w:lineRule="auto"/>
              <w:rPr>
                <w:rFonts w:cstheme="minorHAnsi"/>
              </w:rPr>
            </w:pPr>
          </w:p>
        </w:tc>
      </w:tr>
    </w:tbl>
    <w:p w14:paraId="36A72C6D" w14:textId="1837E33D" w:rsidR="003951EA" w:rsidRPr="00572654" w:rsidRDefault="003951EA">
      <w:pPr>
        <w:rPr>
          <w:rFonts w:cstheme="minorHAnsi"/>
        </w:rPr>
      </w:pPr>
    </w:p>
    <w:p w14:paraId="71B20C34" w14:textId="77777777" w:rsidR="00067F51" w:rsidRDefault="00067F51" w:rsidP="00DA4529">
      <w:pPr>
        <w:jc w:val="right"/>
        <w:rPr>
          <w:rFonts w:cstheme="minorHAnsi"/>
          <w:i/>
          <w:iCs/>
        </w:rPr>
      </w:pPr>
      <w:r>
        <w:rPr>
          <w:rFonts w:cstheme="minorHAnsi"/>
          <w:i/>
          <w:iCs/>
        </w:rPr>
        <w:br/>
      </w:r>
      <w:r>
        <w:rPr>
          <w:rFonts w:cstheme="minorHAnsi"/>
          <w:i/>
          <w:iCs/>
        </w:rPr>
        <w:br/>
      </w:r>
    </w:p>
    <w:p w14:paraId="30C9D3AD" w14:textId="77777777" w:rsidR="00067F51" w:rsidRDefault="00067F51">
      <w:pPr>
        <w:rPr>
          <w:rFonts w:cstheme="minorHAnsi"/>
          <w:i/>
          <w:iCs/>
        </w:rPr>
      </w:pPr>
      <w:r>
        <w:rPr>
          <w:rFonts w:cstheme="minorHAnsi"/>
          <w:i/>
          <w:iCs/>
        </w:rPr>
        <w:br w:type="page"/>
      </w:r>
    </w:p>
    <w:p w14:paraId="4421C284" w14:textId="568B15A2" w:rsidR="00DA4529" w:rsidRPr="00572654" w:rsidRDefault="00DA4529" w:rsidP="00DA4529">
      <w:pPr>
        <w:jc w:val="right"/>
        <w:rPr>
          <w:rFonts w:cstheme="minorHAnsi"/>
          <w:i/>
          <w:iCs/>
        </w:rPr>
      </w:pPr>
      <w:r w:rsidRPr="00572654">
        <w:rPr>
          <w:rFonts w:cstheme="minorHAnsi"/>
          <w:i/>
          <w:iCs/>
        </w:rPr>
        <w:lastRenderedPageBreak/>
        <w:t>Załącznik nr 3 do Umowy powierzenia przetwarzania danych osobowych</w:t>
      </w:r>
    </w:p>
    <w:p w14:paraId="39637533" w14:textId="7A2CA7A6" w:rsidR="001C3F7D" w:rsidRPr="002C332E" w:rsidRDefault="001C3F7D" w:rsidP="001C3F7D">
      <w:pPr>
        <w:spacing w:after="0" w:line="276" w:lineRule="auto"/>
        <w:rPr>
          <w:rFonts w:cstheme="minorHAnsi"/>
          <w:i/>
          <w:iCs/>
        </w:rPr>
      </w:pPr>
    </w:p>
    <w:p w14:paraId="3793FDB8" w14:textId="77777777" w:rsidR="001C3F7D" w:rsidRPr="002C332E" w:rsidRDefault="001C3F7D" w:rsidP="001C3F7D">
      <w:pPr>
        <w:spacing w:after="0" w:line="276" w:lineRule="auto"/>
        <w:jc w:val="right"/>
        <w:rPr>
          <w:rFonts w:cstheme="minorHAnsi"/>
          <w:b/>
          <w:bCs/>
          <w:i/>
          <w:iCs/>
        </w:rPr>
      </w:pPr>
    </w:p>
    <w:p w14:paraId="43794DAA" w14:textId="5CE9F305" w:rsidR="001C3F7D" w:rsidRPr="002C332E" w:rsidRDefault="001C3F7D" w:rsidP="001C3F7D">
      <w:pPr>
        <w:spacing w:after="0" w:line="276" w:lineRule="auto"/>
        <w:jc w:val="center"/>
        <w:rPr>
          <w:rFonts w:cstheme="minorHAnsi"/>
          <w:b/>
          <w:bCs/>
          <w:i/>
          <w:iCs/>
        </w:rPr>
      </w:pPr>
      <w:r w:rsidRPr="002C332E">
        <w:rPr>
          <w:rFonts w:cstheme="minorHAnsi"/>
          <w:b/>
          <w:bCs/>
          <w:i/>
          <w:iCs/>
        </w:rPr>
        <w:t xml:space="preserve">Minimalne </w:t>
      </w:r>
      <w:r w:rsidR="00461421">
        <w:rPr>
          <w:rFonts w:cstheme="minorHAnsi"/>
          <w:b/>
          <w:bCs/>
          <w:i/>
          <w:iCs/>
        </w:rPr>
        <w:t xml:space="preserve">obowiązkowe </w:t>
      </w:r>
      <w:r w:rsidRPr="002C332E">
        <w:rPr>
          <w:rFonts w:cstheme="minorHAnsi"/>
          <w:b/>
          <w:bCs/>
          <w:i/>
          <w:iCs/>
        </w:rPr>
        <w:t>techniczne i organizacyjne środki bezpieczeństwa przetwarzania danych</w:t>
      </w:r>
    </w:p>
    <w:p w14:paraId="1FA55A16" w14:textId="77777777" w:rsidR="001C3F7D" w:rsidRPr="002C332E" w:rsidRDefault="001C3F7D" w:rsidP="001C3F7D">
      <w:pPr>
        <w:spacing w:after="0" w:line="276" w:lineRule="auto"/>
        <w:jc w:val="both"/>
        <w:rPr>
          <w:rFonts w:cstheme="minorHAnsi"/>
          <w:b/>
          <w:bCs/>
        </w:rPr>
      </w:pPr>
    </w:p>
    <w:p w14:paraId="09A8431E" w14:textId="77777777" w:rsidR="001C3F7D" w:rsidRPr="002C332E" w:rsidRDefault="001C3F7D" w:rsidP="001C3F7D">
      <w:pPr>
        <w:pStyle w:val="Akapitzlist"/>
        <w:numPr>
          <w:ilvl w:val="0"/>
          <w:numId w:val="17"/>
        </w:numPr>
        <w:spacing w:after="0" w:line="276" w:lineRule="auto"/>
        <w:ind w:left="426" w:hanging="284"/>
        <w:jc w:val="both"/>
        <w:rPr>
          <w:rFonts w:cstheme="minorHAnsi"/>
          <w:b/>
          <w:bCs/>
        </w:rPr>
      </w:pPr>
      <w:r w:rsidRPr="002C332E">
        <w:rPr>
          <w:rFonts w:cstheme="minorHAnsi"/>
          <w:b/>
          <w:bCs/>
        </w:rPr>
        <w:t>Zasady bezpieczeństwa informatycznego – bezpieczeństwo komputera i miejsca przetwarzania danych, incydenty bezpieczeństwa.</w:t>
      </w:r>
    </w:p>
    <w:p w14:paraId="17239C42" w14:textId="77777777" w:rsidR="001C3F7D" w:rsidRPr="002C332E" w:rsidRDefault="001C3F7D" w:rsidP="001C3F7D">
      <w:pPr>
        <w:pStyle w:val="Akapitzlist"/>
        <w:numPr>
          <w:ilvl w:val="1"/>
          <w:numId w:val="17"/>
        </w:numPr>
        <w:spacing w:after="0" w:line="276" w:lineRule="auto"/>
        <w:ind w:left="709" w:hanging="283"/>
        <w:jc w:val="both"/>
        <w:rPr>
          <w:rFonts w:cstheme="minorHAnsi"/>
        </w:rPr>
      </w:pPr>
      <w:r w:rsidRPr="002C332E">
        <w:rPr>
          <w:rFonts w:cstheme="minorHAnsi"/>
        </w:rPr>
        <w:t>Bezpieczna praca w systemie teleinformatycznym</w:t>
      </w:r>
    </w:p>
    <w:p w14:paraId="4C2E58F5"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logowanie do systemu musi się odbywać przy użyciu unikalnego dla danego użytkownika loginu i hasła (wymagania dotyczące hasła – poniżej); </w:t>
      </w:r>
    </w:p>
    <w:p w14:paraId="291785B3"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należy blokować komputer przy każdym odejściu od komputera (klawisze Win + L); </w:t>
      </w:r>
    </w:p>
    <w:p w14:paraId="0670DD93"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na zakończenie pracy należy zamknąć używane aplikacje i wylogować się z komputera; </w:t>
      </w:r>
    </w:p>
    <w:p w14:paraId="660E7F4D" w14:textId="77777777" w:rsidR="001C3F7D" w:rsidRPr="002C332E" w:rsidRDefault="001C3F7D" w:rsidP="001C3F7D">
      <w:pPr>
        <w:pStyle w:val="Default"/>
        <w:numPr>
          <w:ilvl w:val="1"/>
          <w:numId w:val="17"/>
        </w:numPr>
        <w:spacing w:line="276" w:lineRule="auto"/>
        <w:ind w:left="709" w:hanging="283"/>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Hasła do komputera: </w:t>
      </w:r>
    </w:p>
    <w:p w14:paraId="5536998B"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hasło musi być znane tylko jego użytkownikowi – nie wolno go udostępniać innym; </w:t>
      </w:r>
    </w:p>
    <w:p w14:paraId="2AAD4AE8"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hasła należy chronić przed nieautoryzowanym dostępem; </w:t>
      </w:r>
    </w:p>
    <w:p w14:paraId="2F86B05B"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hasła powinny być przechowywane w bezpiecznym miejscu; </w:t>
      </w:r>
    </w:p>
    <w:p w14:paraId="5D2860C2"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nie można przechowywać haseł pod klawiaturą lub przyklejać na monitorze; </w:t>
      </w:r>
    </w:p>
    <w:p w14:paraId="7114DA2D"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hasło powinno być trudne do odgadnięcia.</w:t>
      </w:r>
    </w:p>
    <w:p w14:paraId="4802D92C" w14:textId="77777777" w:rsidR="001C3F7D" w:rsidRPr="002C332E" w:rsidRDefault="001C3F7D" w:rsidP="001C3F7D">
      <w:pPr>
        <w:pStyle w:val="Default"/>
        <w:numPr>
          <w:ilvl w:val="1"/>
          <w:numId w:val="17"/>
        </w:numPr>
        <w:spacing w:line="276" w:lineRule="auto"/>
        <w:ind w:left="709" w:hanging="283"/>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Zabezpieczenie komputera: </w:t>
      </w:r>
    </w:p>
    <w:p w14:paraId="30524B52"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zaleca się pracę na komputerze na uprawnieniach zwykłego użytkownika, uprawnienia administracyjne powinny być używane celowo przez uprawnionych, zaawansowanych </w:t>
      </w:r>
      <w:r w:rsidRPr="002C332E">
        <w:rPr>
          <w:rFonts w:asciiTheme="minorHAnsi" w:hAnsiTheme="minorHAnsi" w:cstheme="minorHAnsi"/>
          <w:color w:val="auto"/>
          <w:sz w:val="22"/>
          <w:szCs w:val="22"/>
        </w:rPr>
        <w:br/>
        <w:t xml:space="preserve">w kwestiach IT użytkowników; </w:t>
      </w:r>
    </w:p>
    <w:p w14:paraId="60205690"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należy aktualizować system operacyjny (pobierać wszystkie zalecane poprawki bezpieczeństwa producenta); </w:t>
      </w:r>
    </w:p>
    <w:p w14:paraId="53A5C0FB"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należy pracować wyłącznie na legalnych wersjach systemów, oprogramowania; </w:t>
      </w:r>
    </w:p>
    <w:p w14:paraId="18E941E4"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 na komputerze powinien być zainstalowany system antywirusowy, posiadający zaktualizowane definicje wirusów; </w:t>
      </w:r>
    </w:p>
    <w:p w14:paraId="47918019"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należy włączyć zapory sieciowe systemu operacyjnego lub innej aplikacji spełniającej </w:t>
      </w:r>
      <w:r w:rsidRPr="002C332E">
        <w:rPr>
          <w:rFonts w:asciiTheme="minorHAnsi" w:hAnsiTheme="minorHAnsi" w:cstheme="minorHAnsi"/>
          <w:color w:val="auto"/>
          <w:sz w:val="22"/>
          <w:szCs w:val="22"/>
        </w:rPr>
        <w:br/>
        <w:t xml:space="preserve">tę samą funkcję. </w:t>
      </w:r>
    </w:p>
    <w:p w14:paraId="33EC28BB" w14:textId="77777777" w:rsidR="001C3F7D" w:rsidRPr="002C332E" w:rsidRDefault="001C3F7D" w:rsidP="001C3F7D">
      <w:pPr>
        <w:pStyle w:val="Default"/>
        <w:numPr>
          <w:ilvl w:val="1"/>
          <w:numId w:val="17"/>
        </w:numPr>
        <w:spacing w:line="276" w:lineRule="auto"/>
        <w:ind w:left="709" w:hanging="283"/>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Zabezpieczenie telefonu/tabletu: </w:t>
      </w:r>
    </w:p>
    <w:p w14:paraId="05E36C1F"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w przypadku przetwarzania danych osobowych na telefonach/tabletach, dostęp </w:t>
      </w:r>
      <w:r w:rsidRPr="002C332E">
        <w:rPr>
          <w:rFonts w:asciiTheme="minorHAnsi" w:hAnsiTheme="minorHAnsi" w:cstheme="minorHAnsi"/>
          <w:color w:val="auto"/>
          <w:sz w:val="22"/>
          <w:szCs w:val="22"/>
        </w:rPr>
        <w:br/>
        <w:t xml:space="preserve">do urządzenia powinien być zabezpieczony hasłem; </w:t>
      </w:r>
    </w:p>
    <w:p w14:paraId="00B7A11B"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na urządzeniu powinno być zainstalowane oprogramowanie antywirusowe. </w:t>
      </w:r>
    </w:p>
    <w:p w14:paraId="1FAC32FF" w14:textId="1C08D386" w:rsidR="001C3F7D" w:rsidRPr="002C332E" w:rsidRDefault="001C3F7D" w:rsidP="001C3F7D">
      <w:pPr>
        <w:pStyle w:val="Default"/>
        <w:numPr>
          <w:ilvl w:val="1"/>
          <w:numId w:val="17"/>
        </w:numPr>
        <w:spacing w:line="276" w:lineRule="auto"/>
        <w:ind w:left="709" w:hanging="283"/>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Dokumenty papierowe i elektroniczne zawierające dane osobowe: </w:t>
      </w:r>
    </w:p>
    <w:p w14:paraId="59ED8840"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zakazane jest gromadzenie dokumentów zawierających nadmiarowe dane w szczególności takie, dla których nie ma już podstawy ich przetwarzania; </w:t>
      </w:r>
    </w:p>
    <w:p w14:paraId="0890D409" w14:textId="0857846E"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dokumenty należy trwale usuwać zgodnie z postanowieniami Umowy </w:t>
      </w:r>
      <w:r w:rsidR="00E4738E">
        <w:rPr>
          <w:rFonts w:asciiTheme="minorHAnsi" w:hAnsiTheme="minorHAnsi" w:cstheme="minorHAnsi"/>
          <w:color w:val="auto"/>
          <w:sz w:val="22"/>
          <w:szCs w:val="22"/>
        </w:rPr>
        <w:t>Głównej</w:t>
      </w:r>
      <w:r w:rsidRPr="002C332E">
        <w:rPr>
          <w:rFonts w:asciiTheme="minorHAnsi" w:hAnsiTheme="minorHAnsi" w:cstheme="minorHAnsi"/>
          <w:color w:val="auto"/>
          <w:sz w:val="22"/>
          <w:szCs w:val="22"/>
        </w:rPr>
        <w:t xml:space="preserve"> i Umowy powierzenia przetwarzania; </w:t>
      </w:r>
    </w:p>
    <w:p w14:paraId="372311B8" w14:textId="41B5D075"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zakazane jest przechowywanie dokumentów w prywatnej poczcie email lub w chmurze lub </w:t>
      </w:r>
      <w:r w:rsidR="00B4441B">
        <w:rPr>
          <w:rFonts w:asciiTheme="minorHAnsi" w:hAnsiTheme="minorHAnsi" w:cstheme="minorHAnsi"/>
          <w:color w:val="auto"/>
          <w:sz w:val="22"/>
          <w:szCs w:val="22"/>
        </w:rPr>
        <w:t xml:space="preserve">prywatnych </w:t>
      </w:r>
      <w:r w:rsidRPr="002C332E">
        <w:rPr>
          <w:rFonts w:asciiTheme="minorHAnsi" w:hAnsiTheme="minorHAnsi" w:cstheme="minorHAnsi"/>
          <w:color w:val="auto"/>
          <w:sz w:val="22"/>
          <w:szCs w:val="22"/>
        </w:rPr>
        <w:t>nośnikac</w:t>
      </w:r>
      <w:r w:rsidR="00B4441B">
        <w:rPr>
          <w:rFonts w:asciiTheme="minorHAnsi" w:hAnsiTheme="minorHAnsi" w:cstheme="minorHAnsi"/>
          <w:color w:val="auto"/>
          <w:sz w:val="22"/>
          <w:szCs w:val="22"/>
        </w:rPr>
        <w:t>h</w:t>
      </w:r>
      <w:r w:rsidRPr="002C332E">
        <w:rPr>
          <w:rFonts w:asciiTheme="minorHAnsi" w:hAnsiTheme="minorHAnsi" w:cstheme="minorHAnsi"/>
          <w:color w:val="auto"/>
          <w:sz w:val="22"/>
          <w:szCs w:val="22"/>
        </w:rPr>
        <w:t xml:space="preserve">; </w:t>
      </w:r>
    </w:p>
    <w:p w14:paraId="576B9F60"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dane należy przechowywać bezpiecznie tj.: </w:t>
      </w:r>
    </w:p>
    <w:p w14:paraId="56CE166B" w14:textId="77777777" w:rsidR="001C3F7D" w:rsidRPr="002C332E" w:rsidRDefault="001C3F7D" w:rsidP="001C3F7D">
      <w:pPr>
        <w:pStyle w:val="Default"/>
        <w:numPr>
          <w:ilvl w:val="3"/>
          <w:numId w:val="17"/>
        </w:numPr>
        <w:spacing w:line="276" w:lineRule="auto"/>
        <w:ind w:left="1418" w:hanging="283"/>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w formie papierowej w biurkach/szafach zamykanych na klucz; </w:t>
      </w:r>
    </w:p>
    <w:p w14:paraId="3B3ED9F8" w14:textId="60DD0763" w:rsidR="001C3F7D" w:rsidRPr="002C332E" w:rsidRDefault="001C3F7D" w:rsidP="001C3F7D">
      <w:pPr>
        <w:pStyle w:val="Default"/>
        <w:numPr>
          <w:ilvl w:val="3"/>
          <w:numId w:val="17"/>
        </w:numPr>
        <w:spacing w:line="276" w:lineRule="auto"/>
        <w:ind w:left="1418" w:hanging="283"/>
        <w:jc w:val="both"/>
        <w:rPr>
          <w:rFonts w:asciiTheme="minorHAnsi" w:hAnsiTheme="minorHAnsi" w:cstheme="minorHAnsi"/>
          <w:sz w:val="22"/>
          <w:szCs w:val="22"/>
        </w:rPr>
      </w:pPr>
      <w:r w:rsidRPr="002C332E">
        <w:rPr>
          <w:rFonts w:asciiTheme="minorHAnsi" w:hAnsiTheme="minorHAnsi" w:cstheme="minorHAnsi"/>
          <w:color w:val="auto"/>
          <w:sz w:val="22"/>
          <w:szCs w:val="22"/>
        </w:rPr>
        <w:t>w formie elektronicznej w bezpiecznych aplikacjach</w:t>
      </w:r>
      <w:r w:rsidR="00CD7E11">
        <w:rPr>
          <w:rFonts w:asciiTheme="minorHAnsi" w:hAnsiTheme="minorHAnsi" w:cstheme="minorHAnsi"/>
          <w:color w:val="auto"/>
          <w:sz w:val="22"/>
          <w:szCs w:val="22"/>
        </w:rPr>
        <w:t>;</w:t>
      </w:r>
    </w:p>
    <w:p w14:paraId="753CC36D" w14:textId="77777777" w:rsidR="001C3F7D" w:rsidRPr="002C332E" w:rsidRDefault="001C3F7D" w:rsidP="001C3F7D">
      <w:pPr>
        <w:pStyle w:val="Default"/>
        <w:numPr>
          <w:ilvl w:val="3"/>
          <w:numId w:val="17"/>
        </w:numPr>
        <w:spacing w:line="276" w:lineRule="auto"/>
        <w:ind w:left="1418" w:hanging="283"/>
        <w:jc w:val="both"/>
        <w:rPr>
          <w:rFonts w:asciiTheme="minorHAnsi" w:hAnsiTheme="minorHAnsi" w:cstheme="minorHAnsi"/>
          <w:sz w:val="22"/>
          <w:szCs w:val="22"/>
        </w:rPr>
      </w:pPr>
      <w:r w:rsidRPr="002C332E">
        <w:rPr>
          <w:rFonts w:asciiTheme="minorHAnsi" w:hAnsiTheme="minorHAnsi" w:cstheme="minorHAnsi"/>
          <w:color w:val="auto"/>
          <w:sz w:val="22"/>
          <w:szCs w:val="22"/>
        </w:rPr>
        <w:lastRenderedPageBreak/>
        <w:t xml:space="preserve">kopiowanie i przenoszenie danych w formie elektronicznej na dyskach lub nośnikach zewnętrznych np. na pendrive, jest zabronione; </w:t>
      </w:r>
    </w:p>
    <w:p w14:paraId="37221F9D"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kopie danych należy zabezpieczać tak jak oryginalne dane. </w:t>
      </w:r>
    </w:p>
    <w:p w14:paraId="33239CFB" w14:textId="77777777" w:rsidR="001C3F7D" w:rsidRPr="002C332E" w:rsidRDefault="001C3F7D" w:rsidP="001C3F7D">
      <w:pPr>
        <w:pStyle w:val="Default"/>
        <w:numPr>
          <w:ilvl w:val="1"/>
          <w:numId w:val="17"/>
        </w:numPr>
        <w:spacing w:line="276" w:lineRule="auto"/>
        <w:ind w:left="709" w:hanging="283"/>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Drukowanie dokumentów: </w:t>
      </w:r>
    </w:p>
    <w:p w14:paraId="784A25F1"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drukowanie i kopiowanie dokumentów należy ograniczyć do niezbędnego minimum; </w:t>
      </w:r>
    </w:p>
    <w:p w14:paraId="4F9E89CF"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sz w:val="22"/>
          <w:szCs w:val="22"/>
        </w:rPr>
      </w:pPr>
      <w:r w:rsidRPr="002C332E">
        <w:rPr>
          <w:rFonts w:asciiTheme="minorHAnsi" w:hAnsiTheme="minorHAnsi" w:cstheme="minorHAnsi"/>
          <w:color w:val="auto"/>
          <w:sz w:val="22"/>
          <w:szCs w:val="22"/>
        </w:rPr>
        <w:t xml:space="preserve">zakazane jest pozostawianie wydruków na drukarce, należy jak najszybciej odbierać dokumenty z urządzenia. </w:t>
      </w:r>
    </w:p>
    <w:p w14:paraId="10199C66" w14:textId="77777777" w:rsidR="001C3F7D" w:rsidRPr="002C332E" w:rsidRDefault="001C3F7D" w:rsidP="001C3F7D">
      <w:pPr>
        <w:pStyle w:val="Default"/>
        <w:numPr>
          <w:ilvl w:val="1"/>
          <w:numId w:val="17"/>
        </w:numPr>
        <w:spacing w:line="276" w:lineRule="auto"/>
        <w:ind w:left="709" w:hanging="283"/>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Niszczenie dokumentów: </w:t>
      </w:r>
    </w:p>
    <w:p w14:paraId="4191B27F"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dokumenty zawierające muszą być niszczone w bezpieczny sposób za pomocą niszczarek </w:t>
      </w:r>
      <w:r w:rsidRPr="002C332E">
        <w:rPr>
          <w:rFonts w:asciiTheme="minorHAnsi" w:hAnsiTheme="minorHAnsi" w:cstheme="minorHAnsi"/>
          <w:color w:val="auto"/>
          <w:sz w:val="22"/>
          <w:szCs w:val="22"/>
        </w:rPr>
        <w:br/>
        <w:t xml:space="preserve">lub podmiotów zewnętrznych; </w:t>
      </w:r>
    </w:p>
    <w:p w14:paraId="0D7989E2" w14:textId="1FFDF78A"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zakazane jest wyrzucanie dokumentów zawierających dane osobowe do kosza na śmieci </w:t>
      </w:r>
      <w:r w:rsidRPr="002C332E">
        <w:rPr>
          <w:rFonts w:asciiTheme="minorHAnsi" w:hAnsiTheme="minorHAnsi" w:cstheme="minorHAnsi"/>
          <w:color w:val="auto"/>
          <w:sz w:val="22"/>
          <w:szCs w:val="22"/>
        </w:rPr>
        <w:br/>
        <w:t xml:space="preserve">bez uprzedniego ich zniszczenia zgodnie z pkt i; </w:t>
      </w:r>
    </w:p>
    <w:p w14:paraId="0AAB4B1E" w14:textId="77777777" w:rsidR="001C3F7D" w:rsidRPr="002C332E" w:rsidRDefault="001C3F7D" w:rsidP="001C3F7D">
      <w:pPr>
        <w:pStyle w:val="Default"/>
        <w:numPr>
          <w:ilvl w:val="2"/>
          <w:numId w:val="17"/>
        </w:numPr>
        <w:spacing w:line="276" w:lineRule="auto"/>
        <w:ind w:left="1134" w:hanging="141"/>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niszczenie dokumentów zawierających dane osobowe musi odbywać się w sposób trwale uniemożliwiający ich odczytanie (w szczególności poprzez stosowanie niszczarki </w:t>
      </w:r>
      <w:r w:rsidRPr="002C332E">
        <w:rPr>
          <w:rFonts w:asciiTheme="minorHAnsi" w:hAnsiTheme="minorHAnsi" w:cstheme="minorHAnsi"/>
          <w:color w:val="auto"/>
          <w:sz w:val="22"/>
          <w:szCs w:val="22"/>
        </w:rPr>
        <w:br/>
        <w:t xml:space="preserve">do dokumentów). </w:t>
      </w:r>
    </w:p>
    <w:p w14:paraId="686D7139" w14:textId="77777777" w:rsidR="001C3F7D" w:rsidRPr="002C332E" w:rsidRDefault="001C3F7D" w:rsidP="001C3F7D">
      <w:pPr>
        <w:pStyle w:val="Default"/>
        <w:spacing w:line="276" w:lineRule="auto"/>
        <w:jc w:val="both"/>
        <w:rPr>
          <w:rFonts w:asciiTheme="minorHAnsi" w:hAnsiTheme="minorHAnsi" w:cstheme="minorHAnsi"/>
          <w:color w:val="auto"/>
          <w:sz w:val="22"/>
          <w:szCs w:val="22"/>
        </w:rPr>
      </w:pPr>
    </w:p>
    <w:p w14:paraId="499D81CE" w14:textId="77777777" w:rsidR="001C3F7D" w:rsidRPr="002C332E" w:rsidRDefault="001C3F7D" w:rsidP="001C3F7D">
      <w:pPr>
        <w:pStyle w:val="Default"/>
        <w:numPr>
          <w:ilvl w:val="0"/>
          <w:numId w:val="17"/>
        </w:numPr>
        <w:spacing w:line="276" w:lineRule="auto"/>
        <w:ind w:left="426" w:hanging="284"/>
        <w:jc w:val="both"/>
        <w:rPr>
          <w:rFonts w:asciiTheme="minorHAnsi" w:hAnsiTheme="minorHAnsi" w:cstheme="minorHAnsi"/>
          <w:b/>
          <w:bCs/>
          <w:color w:val="auto"/>
          <w:sz w:val="22"/>
          <w:szCs w:val="22"/>
        </w:rPr>
      </w:pPr>
      <w:r w:rsidRPr="002C332E">
        <w:rPr>
          <w:rFonts w:asciiTheme="minorHAnsi" w:hAnsiTheme="minorHAnsi" w:cstheme="minorHAnsi"/>
          <w:b/>
          <w:bCs/>
          <w:color w:val="auto"/>
          <w:sz w:val="22"/>
          <w:szCs w:val="22"/>
        </w:rPr>
        <w:t xml:space="preserve">Usuwanie danych z elektronicznych nośników danych: </w:t>
      </w:r>
    </w:p>
    <w:p w14:paraId="3A899D78" w14:textId="77777777" w:rsidR="001C3F7D" w:rsidRPr="002C332E" w:rsidRDefault="001C3F7D" w:rsidP="001C3F7D">
      <w:pPr>
        <w:pStyle w:val="Default"/>
        <w:numPr>
          <w:ilvl w:val="1"/>
          <w:numId w:val="17"/>
        </w:numPr>
        <w:spacing w:line="276" w:lineRule="auto"/>
        <w:ind w:left="709" w:hanging="283"/>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w przypadku ustania zasadności dalszego przetwarzania, dane należy usuwać lub nadpisywać informacjami nieistotnymi, w sposób uniemożliwiający ich ponowne odczytanie bez zastosowania specjalistycznego oprogramowania; </w:t>
      </w:r>
    </w:p>
    <w:p w14:paraId="4C6AD212" w14:textId="77777777" w:rsidR="001C3F7D" w:rsidRPr="002C332E" w:rsidRDefault="001C3F7D" w:rsidP="001C3F7D">
      <w:pPr>
        <w:pStyle w:val="Default"/>
        <w:numPr>
          <w:ilvl w:val="1"/>
          <w:numId w:val="17"/>
        </w:numPr>
        <w:spacing w:line="276" w:lineRule="auto"/>
        <w:ind w:left="709" w:hanging="283"/>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należy zwrócić szczególną uwagę na cykliczne opróżnianie Kosza i plików pobranych na swoim komputerze, samo wybranie opcji „Usuń” na pliku nie usuwa go trwale z pamięci urządzenia; </w:t>
      </w:r>
    </w:p>
    <w:p w14:paraId="3909CF56" w14:textId="77777777" w:rsidR="001C3F7D" w:rsidRPr="002C332E" w:rsidRDefault="001C3F7D" w:rsidP="001C3F7D">
      <w:pPr>
        <w:pStyle w:val="Default"/>
        <w:numPr>
          <w:ilvl w:val="1"/>
          <w:numId w:val="17"/>
        </w:numPr>
        <w:spacing w:line="276" w:lineRule="auto"/>
        <w:ind w:left="709" w:hanging="283"/>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usuwanie danych może odbywać się za pomocą dedykowanego oprogramowania, urządzenia, metody lub usługi zewnętrznej. </w:t>
      </w:r>
    </w:p>
    <w:p w14:paraId="4863E511" w14:textId="77777777" w:rsidR="001C3F7D" w:rsidRPr="002C332E" w:rsidRDefault="001C3F7D" w:rsidP="001C3F7D">
      <w:pPr>
        <w:pStyle w:val="Default"/>
        <w:numPr>
          <w:ilvl w:val="0"/>
          <w:numId w:val="17"/>
        </w:numPr>
        <w:spacing w:line="276" w:lineRule="auto"/>
        <w:ind w:left="426" w:hanging="284"/>
        <w:jc w:val="both"/>
        <w:rPr>
          <w:rFonts w:asciiTheme="minorHAnsi" w:hAnsiTheme="minorHAnsi" w:cstheme="minorHAnsi"/>
          <w:b/>
          <w:bCs/>
          <w:color w:val="auto"/>
          <w:sz w:val="22"/>
          <w:szCs w:val="22"/>
        </w:rPr>
      </w:pPr>
      <w:r w:rsidRPr="002C332E">
        <w:rPr>
          <w:rFonts w:asciiTheme="minorHAnsi" w:hAnsiTheme="minorHAnsi" w:cstheme="minorHAnsi"/>
          <w:b/>
          <w:bCs/>
          <w:color w:val="auto"/>
          <w:sz w:val="22"/>
          <w:szCs w:val="22"/>
        </w:rPr>
        <w:t>Niszczenie elektronicznych nośników danych:</w:t>
      </w:r>
    </w:p>
    <w:p w14:paraId="3B579A50" w14:textId="77777777" w:rsidR="001C3F7D" w:rsidRPr="002C332E" w:rsidRDefault="001C3F7D" w:rsidP="001C3F7D">
      <w:pPr>
        <w:pStyle w:val="Default"/>
        <w:numPr>
          <w:ilvl w:val="1"/>
          <w:numId w:val="17"/>
        </w:numPr>
        <w:spacing w:line="276" w:lineRule="auto"/>
        <w:ind w:left="709" w:hanging="283"/>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w przypadku konieczności likwidacji elektronicznego nośnika danych, zaleca się korzystanie z usług podmiotów zewnętrznych, które zapewniają techniczne możliwości prawidłowego i bezpiecznego niszczenia nośników informacji. </w:t>
      </w:r>
    </w:p>
    <w:p w14:paraId="2AC7C070" w14:textId="77777777" w:rsidR="001C3F7D" w:rsidRPr="002C332E" w:rsidRDefault="001C3F7D" w:rsidP="001C3F7D">
      <w:pPr>
        <w:pStyle w:val="Default"/>
        <w:numPr>
          <w:ilvl w:val="0"/>
          <w:numId w:val="17"/>
        </w:numPr>
        <w:spacing w:line="276" w:lineRule="auto"/>
        <w:ind w:left="426" w:hanging="284"/>
        <w:jc w:val="both"/>
        <w:rPr>
          <w:rFonts w:asciiTheme="minorHAnsi" w:hAnsiTheme="minorHAnsi" w:cstheme="minorHAnsi"/>
          <w:b/>
          <w:bCs/>
          <w:color w:val="auto"/>
          <w:sz w:val="22"/>
          <w:szCs w:val="22"/>
        </w:rPr>
      </w:pPr>
      <w:r w:rsidRPr="002C332E">
        <w:rPr>
          <w:rFonts w:asciiTheme="minorHAnsi" w:hAnsiTheme="minorHAnsi" w:cstheme="minorHAnsi"/>
          <w:b/>
          <w:bCs/>
          <w:color w:val="auto"/>
          <w:sz w:val="22"/>
          <w:szCs w:val="22"/>
        </w:rPr>
        <w:t xml:space="preserve">Wysyłanie maili: </w:t>
      </w:r>
    </w:p>
    <w:p w14:paraId="4C2E4634" w14:textId="77777777" w:rsidR="001C3F7D" w:rsidRPr="002C332E" w:rsidRDefault="001C3F7D" w:rsidP="001C3F7D">
      <w:pPr>
        <w:pStyle w:val="Default"/>
        <w:numPr>
          <w:ilvl w:val="1"/>
          <w:numId w:val="17"/>
        </w:numPr>
        <w:spacing w:line="276" w:lineRule="auto"/>
        <w:ind w:left="709" w:hanging="283"/>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wysyłanie danych osobowych mailowo musi być ograniczone do niezbędnego minimum i mieć swoje uzasadnienie w procesie biznesowym; </w:t>
      </w:r>
    </w:p>
    <w:p w14:paraId="2648179A" w14:textId="22C9821B" w:rsidR="001C3F7D" w:rsidRPr="002C332E" w:rsidRDefault="001C3F7D" w:rsidP="001C3F7D">
      <w:pPr>
        <w:pStyle w:val="Default"/>
        <w:numPr>
          <w:ilvl w:val="1"/>
          <w:numId w:val="17"/>
        </w:numPr>
        <w:spacing w:line="276" w:lineRule="auto"/>
        <w:ind w:left="709" w:hanging="283"/>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pliki zawierające dane osobowe </w:t>
      </w:r>
      <w:r w:rsidR="001F3EF6">
        <w:rPr>
          <w:rFonts w:asciiTheme="minorHAnsi" w:hAnsiTheme="minorHAnsi" w:cstheme="minorHAnsi"/>
          <w:color w:val="auto"/>
          <w:sz w:val="22"/>
          <w:szCs w:val="22"/>
        </w:rPr>
        <w:t>powinny</w:t>
      </w:r>
      <w:r w:rsidRPr="002C332E">
        <w:rPr>
          <w:rFonts w:asciiTheme="minorHAnsi" w:hAnsiTheme="minorHAnsi" w:cstheme="minorHAnsi"/>
          <w:color w:val="auto"/>
          <w:sz w:val="22"/>
          <w:szCs w:val="22"/>
        </w:rPr>
        <w:t xml:space="preserve"> być wcześniej zaszyfrowane np. poprzez archiwum 7-ZIP zabezpieczone hasłem: </w:t>
      </w:r>
    </w:p>
    <w:p w14:paraId="36BE3933" w14:textId="77777777" w:rsidR="001C3F7D" w:rsidRPr="002C332E" w:rsidRDefault="001C3F7D" w:rsidP="001C3F7D">
      <w:pPr>
        <w:pStyle w:val="Default"/>
        <w:numPr>
          <w:ilvl w:val="2"/>
          <w:numId w:val="17"/>
        </w:numPr>
        <w:spacing w:line="276" w:lineRule="auto"/>
        <w:ind w:left="1276" w:hanging="142"/>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hasło należy przekazać odbiorcy </w:t>
      </w:r>
      <w:r w:rsidRPr="002C332E">
        <w:rPr>
          <w:rFonts w:asciiTheme="minorHAnsi" w:hAnsiTheme="minorHAnsi" w:cstheme="minorHAnsi"/>
          <w:b/>
          <w:bCs/>
          <w:color w:val="auto"/>
          <w:sz w:val="22"/>
          <w:szCs w:val="22"/>
          <w:u w:val="single"/>
        </w:rPr>
        <w:t>innym</w:t>
      </w:r>
      <w:r w:rsidRPr="002C332E">
        <w:rPr>
          <w:rFonts w:asciiTheme="minorHAnsi" w:hAnsiTheme="minorHAnsi" w:cstheme="minorHAnsi"/>
          <w:color w:val="auto"/>
          <w:sz w:val="22"/>
          <w:szCs w:val="22"/>
        </w:rPr>
        <w:t xml:space="preserve"> kanałem komunikacji np. smsem; </w:t>
      </w:r>
    </w:p>
    <w:p w14:paraId="3AA53398" w14:textId="002B23BA" w:rsidR="001C3F7D" w:rsidRPr="002C332E" w:rsidRDefault="001C3F7D" w:rsidP="001C3F7D">
      <w:pPr>
        <w:pStyle w:val="Default"/>
        <w:numPr>
          <w:ilvl w:val="2"/>
          <w:numId w:val="17"/>
        </w:numPr>
        <w:spacing w:line="276" w:lineRule="auto"/>
        <w:ind w:left="1276" w:hanging="142"/>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hasło powinno być odpowiedniej złożoności, zawierać co najmniej </w:t>
      </w:r>
      <w:r w:rsidR="00BA7726">
        <w:rPr>
          <w:rFonts w:asciiTheme="minorHAnsi" w:hAnsiTheme="minorHAnsi" w:cstheme="minorHAnsi"/>
          <w:color w:val="auto"/>
          <w:sz w:val="22"/>
          <w:szCs w:val="22"/>
        </w:rPr>
        <w:t>12</w:t>
      </w:r>
      <w:r w:rsidRPr="002C332E">
        <w:rPr>
          <w:rFonts w:asciiTheme="minorHAnsi" w:hAnsiTheme="minorHAnsi" w:cstheme="minorHAnsi"/>
          <w:color w:val="auto"/>
          <w:sz w:val="22"/>
          <w:szCs w:val="22"/>
        </w:rPr>
        <w:t xml:space="preserve"> znaków, składających się z wielkich i małych liter, cyfr lub znaków specjalnych; </w:t>
      </w:r>
    </w:p>
    <w:p w14:paraId="6EB90E6E" w14:textId="77777777" w:rsidR="001C3F7D" w:rsidRPr="002C332E" w:rsidRDefault="001C3F7D" w:rsidP="001C3F7D">
      <w:pPr>
        <w:pStyle w:val="Default"/>
        <w:numPr>
          <w:ilvl w:val="2"/>
          <w:numId w:val="17"/>
        </w:numPr>
        <w:spacing w:line="276" w:lineRule="auto"/>
        <w:ind w:left="1276" w:hanging="142"/>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zaleca się, aby hasło było okresowo zmieniane. </w:t>
      </w:r>
    </w:p>
    <w:p w14:paraId="4C6B855A" w14:textId="77777777" w:rsidR="001C3F7D" w:rsidRPr="002C332E" w:rsidRDefault="001C3F7D" w:rsidP="001C3F7D">
      <w:pPr>
        <w:pStyle w:val="Default"/>
        <w:numPr>
          <w:ilvl w:val="0"/>
          <w:numId w:val="17"/>
        </w:numPr>
        <w:spacing w:line="276" w:lineRule="auto"/>
        <w:ind w:left="426" w:hanging="284"/>
        <w:jc w:val="both"/>
        <w:rPr>
          <w:rFonts w:asciiTheme="minorHAnsi" w:hAnsiTheme="minorHAnsi" w:cstheme="minorHAnsi"/>
          <w:b/>
          <w:bCs/>
          <w:color w:val="auto"/>
          <w:sz w:val="22"/>
          <w:szCs w:val="22"/>
        </w:rPr>
      </w:pPr>
      <w:r w:rsidRPr="002C332E">
        <w:rPr>
          <w:rFonts w:asciiTheme="minorHAnsi" w:hAnsiTheme="minorHAnsi" w:cstheme="minorHAnsi"/>
          <w:b/>
          <w:bCs/>
          <w:color w:val="auto"/>
          <w:sz w:val="22"/>
          <w:szCs w:val="22"/>
        </w:rPr>
        <w:t xml:space="preserve">Ochrona przez złośliwym oprogramowaniem: </w:t>
      </w:r>
    </w:p>
    <w:p w14:paraId="53E79D0B" w14:textId="77777777" w:rsidR="001C3F7D" w:rsidRPr="002C332E" w:rsidRDefault="001C3F7D" w:rsidP="001C3F7D">
      <w:pPr>
        <w:pStyle w:val="Default"/>
        <w:numPr>
          <w:ilvl w:val="1"/>
          <w:numId w:val="17"/>
        </w:numPr>
        <w:spacing w:line="276" w:lineRule="auto"/>
        <w:ind w:left="709" w:hanging="283"/>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należy zachować szczególną ostrożność podczas korzystania z poczty elektronicznej, a w szczególności:</w:t>
      </w:r>
    </w:p>
    <w:p w14:paraId="7780968B" w14:textId="77777777" w:rsidR="001C3F7D" w:rsidRPr="002C332E" w:rsidRDefault="001C3F7D" w:rsidP="001C3F7D">
      <w:pPr>
        <w:pStyle w:val="Default"/>
        <w:numPr>
          <w:ilvl w:val="2"/>
          <w:numId w:val="17"/>
        </w:numPr>
        <w:spacing w:line="276" w:lineRule="auto"/>
        <w:ind w:left="1276" w:hanging="142"/>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należy uważnie weryfikować treść każdego otrzymanego maila, gdyż potencjalnie może zawierać złośliwe oprogramowanie lub być próbą wyłudzenia danych. Podejrzenia powinny wzbudzić m.in.: - brak polskich znaków w mailu, - błędy logiczne i stylistyczne </w:t>
      </w:r>
      <w:r w:rsidRPr="002C332E">
        <w:rPr>
          <w:rFonts w:asciiTheme="minorHAnsi" w:hAnsiTheme="minorHAnsi" w:cstheme="minorHAnsi"/>
          <w:color w:val="auto"/>
          <w:sz w:val="22"/>
          <w:szCs w:val="22"/>
        </w:rPr>
        <w:br/>
      </w:r>
      <w:r w:rsidRPr="002C332E">
        <w:rPr>
          <w:rFonts w:asciiTheme="minorHAnsi" w:hAnsiTheme="minorHAnsi" w:cstheme="minorHAnsi"/>
          <w:color w:val="auto"/>
          <w:sz w:val="22"/>
          <w:szCs w:val="22"/>
        </w:rPr>
        <w:lastRenderedPageBreak/>
        <w:t>w treści, - załączniki z rozszerzeniami .exe, .</w:t>
      </w:r>
      <w:proofErr w:type="spellStart"/>
      <w:r w:rsidRPr="002C332E">
        <w:rPr>
          <w:rFonts w:asciiTheme="minorHAnsi" w:hAnsiTheme="minorHAnsi" w:cstheme="minorHAnsi"/>
          <w:color w:val="auto"/>
          <w:sz w:val="22"/>
          <w:szCs w:val="22"/>
        </w:rPr>
        <w:t>scr</w:t>
      </w:r>
      <w:proofErr w:type="spellEnd"/>
      <w:r w:rsidRPr="002C332E">
        <w:rPr>
          <w:rFonts w:asciiTheme="minorHAnsi" w:hAnsiTheme="minorHAnsi" w:cstheme="minorHAnsi"/>
          <w:color w:val="auto"/>
          <w:sz w:val="22"/>
          <w:szCs w:val="22"/>
        </w:rPr>
        <w:t>, .pif, .</w:t>
      </w:r>
      <w:proofErr w:type="spellStart"/>
      <w:r w:rsidRPr="002C332E">
        <w:rPr>
          <w:rFonts w:asciiTheme="minorHAnsi" w:hAnsiTheme="minorHAnsi" w:cstheme="minorHAnsi"/>
          <w:color w:val="auto"/>
          <w:sz w:val="22"/>
          <w:szCs w:val="22"/>
        </w:rPr>
        <w:t>vbs</w:t>
      </w:r>
      <w:proofErr w:type="spellEnd"/>
      <w:r w:rsidRPr="002C332E">
        <w:rPr>
          <w:rFonts w:asciiTheme="minorHAnsi" w:hAnsiTheme="minorHAnsi" w:cstheme="minorHAnsi"/>
          <w:color w:val="auto"/>
          <w:sz w:val="22"/>
          <w:szCs w:val="22"/>
        </w:rPr>
        <w:t xml:space="preserve">. lub archiwa zaszyfrowane hasłem (jeśli nie oczekiwano takiego załącznika); </w:t>
      </w:r>
    </w:p>
    <w:p w14:paraId="1B1C53C0" w14:textId="77777777" w:rsidR="001C3F7D" w:rsidRPr="002C332E" w:rsidRDefault="001C3F7D" w:rsidP="001C3F7D">
      <w:pPr>
        <w:pStyle w:val="Default"/>
        <w:numPr>
          <w:ilvl w:val="2"/>
          <w:numId w:val="17"/>
        </w:numPr>
        <w:spacing w:line="276" w:lineRule="auto"/>
        <w:ind w:left="1276" w:hanging="142"/>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nie należy otwierać załączników w wiadomościach zakwalifikowanych jako spam; </w:t>
      </w:r>
    </w:p>
    <w:p w14:paraId="28C5ACF7" w14:textId="77777777" w:rsidR="001C3F7D" w:rsidRPr="002C332E" w:rsidRDefault="001C3F7D" w:rsidP="001C3F7D">
      <w:pPr>
        <w:pStyle w:val="Default"/>
        <w:numPr>
          <w:ilvl w:val="2"/>
          <w:numId w:val="17"/>
        </w:numPr>
        <w:spacing w:line="276" w:lineRule="auto"/>
        <w:ind w:left="1276" w:hanging="142"/>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nie należy otwierać załączników/linków z maili pochodzących z nieznanego źródła; </w:t>
      </w:r>
    </w:p>
    <w:p w14:paraId="42894CC2" w14:textId="77777777" w:rsidR="001C3F7D" w:rsidRPr="002C332E" w:rsidRDefault="001C3F7D" w:rsidP="001C3F7D">
      <w:pPr>
        <w:pStyle w:val="Default"/>
        <w:numPr>
          <w:ilvl w:val="2"/>
          <w:numId w:val="17"/>
        </w:numPr>
        <w:spacing w:line="276" w:lineRule="auto"/>
        <w:ind w:left="1276" w:hanging="142"/>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należy czytać uważnie komunikaty przy uruchamianiu plików w formacie </w:t>
      </w:r>
      <w:proofErr w:type="spellStart"/>
      <w:r w:rsidRPr="002C332E">
        <w:rPr>
          <w:rFonts w:asciiTheme="minorHAnsi" w:hAnsiTheme="minorHAnsi" w:cstheme="minorHAnsi"/>
          <w:color w:val="auto"/>
          <w:sz w:val="22"/>
          <w:szCs w:val="22"/>
        </w:rPr>
        <w:t>word</w:t>
      </w:r>
      <w:proofErr w:type="spellEnd"/>
      <w:r w:rsidRPr="002C332E">
        <w:rPr>
          <w:rFonts w:asciiTheme="minorHAnsi" w:hAnsiTheme="minorHAnsi" w:cstheme="minorHAnsi"/>
          <w:color w:val="auto"/>
          <w:sz w:val="22"/>
          <w:szCs w:val="22"/>
        </w:rPr>
        <w:t xml:space="preserve"> czy </w:t>
      </w:r>
      <w:proofErr w:type="spellStart"/>
      <w:r w:rsidRPr="002C332E">
        <w:rPr>
          <w:rFonts w:asciiTheme="minorHAnsi" w:hAnsiTheme="minorHAnsi" w:cstheme="minorHAnsi"/>
          <w:color w:val="auto"/>
          <w:sz w:val="22"/>
          <w:szCs w:val="22"/>
        </w:rPr>
        <w:t>excel</w:t>
      </w:r>
      <w:proofErr w:type="spellEnd"/>
      <w:r w:rsidRPr="002C332E">
        <w:rPr>
          <w:rFonts w:asciiTheme="minorHAnsi" w:hAnsiTheme="minorHAnsi" w:cstheme="minorHAnsi"/>
          <w:color w:val="auto"/>
          <w:sz w:val="22"/>
          <w:szCs w:val="22"/>
        </w:rPr>
        <w:t xml:space="preserve"> (.</w:t>
      </w:r>
      <w:proofErr w:type="spellStart"/>
      <w:r w:rsidRPr="002C332E">
        <w:rPr>
          <w:rFonts w:asciiTheme="minorHAnsi" w:hAnsiTheme="minorHAnsi" w:cstheme="minorHAnsi"/>
          <w:color w:val="auto"/>
          <w:sz w:val="22"/>
          <w:szCs w:val="22"/>
        </w:rPr>
        <w:t>doc</w:t>
      </w:r>
      <w:proofErr w:type="spellEnd"/>
      <w:r w:rsidRPr="002C332E">
        <w:rPr>
          <w:rFonts w:asciiTheme="minorHAnsi" w:hAnsiTheme="minorHAnsi" w:cstheme="minorHAnsi"/>
          <w:color w:val="auto"/>
          <w:sz w:val="22"/>
          <w:szCs w:val="22"/>
        </w:rPr>
        <w:t>, .</w:t>
      </w:r>
      <w:proofErr w:type="spellStart"/>
      <w:r w:rsidRPr="002C332E">
        <w:rPr>
          <w:rFonts w:asciiTheme="minorHAnsi" w:hAnsiTheme="minorHAnsi" w:cstheme="minorHAnsi"/>
          <w:color w:val="auto"/>
          <w:sz w:val="22"/>
          <w:szCs w:val="22"/>
        </w:rPr>
        <w:t>docx</w:t>
      </w:r>
      <w:proofErr w:type="spellEnd"/>
      <w:r w:rsidRPr="002C332E">
        <w:rPr>
          <w:rFonts w:asciiTheme="minorHAnsi" w:hAnsiTheme="minorHAnsi" w:cstheme="minorHAnsi"/>
          <w:color w:val="auto"/>
          <w:sz w:val="22"/>
          <w:szCs w:val="22"/>
        </w:rPr>
        <w:t>, .xls, .</w:t>
      </w:r>
      <w:proofErr w:type="spellStart"/>
      <w:r w:rsidRPr="002C332E">
        <w:rPr>
          <w:rFonts w:asciiTheme="minorHAnsi" w:hAnsiTheme="minorHAnsi" w:cstheme="minorHAnsi"/>
          <w:color w:val="auto"/>
          <w:sz w:val="22"/>
          <w:szCs w:val="22"/>
        </w:rPr>
        <w:t>xlsx</w:t>
      </w:r>
      <w:proofErr w:type="spellEnd"/>
      <w:r w:rsidRPr="002C332E">
        <w:rPr>
          <w:rFonts w:asciiTheme="minorHAnsi" w:hAnsiTheme="minorHAnsi" w:cstheme="minorHAnsi"/>
          <w:color w:val="auto"/>
          <w:sz w:val="22"/>
          <w:szCs w:val="22"/>
        </w:rPr>
        <w:t xml:space="preserve">) i nie zezwalać na uruchamianie makr w przypadku maili z niezaufanych źródeł; </w:t>
      </w:r>
    </w:p>
    <w:p w14:paraId="28527DD4" w14:textId="77777777" w:rsidR="001C3F7D" w:rsidRPr="002C332E" w:rsidRDefault="001C3F7D" w:rsidP="001C3F7D">
      <w:pPr>
        <w:pStyle w:val="Default"/>
        <w:numPr>
          <w:ilvl w:val="2"/>
          <w:numId w:val="17"/>
        </w:numPr>
        <w:spacing w:line="276" w:lineRule="auto"/>
        <w:ind w:left="1276" w:hanging="142"/>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nie należy odpowiadać na wiadomości, które wzbudziły jakiekolwiek podejrzenia; </w:t>
      </w:r>
    </w:p>
    <w:p w14:paraId="7FB1EF33" w14:textId="77777777" w:rsidR="001C3F7D" w:rsidRPr="002C332E" w:rsidRDefault="001C3F7D" w:rsidP="001C3F7D">
      <w:pPr>
        <w:pStyle w:val="Default"/>
        <w:numPr>
          <w:ilvl w:val="1"/>
          <w:numId w:val="17"/>
        </w:numPr>
        <w:spacing w:line="276" w:lineRule="auto"/>
        <w:ind w:left="709" w:hanging="283"/>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do komputera, na którym są przetwarzane dane nie można podłączać nośników zewnętrznych pochodzących z nieznanego źródła; </w:t>
      </w:r>
    </w:p>
    <w:p w14:paraId="683278C7" w14:textId="77777777" w:rsidR="001C3F7D" w:rsidRPr="002C332E" w:rsidRDefault="001C3F7D" w:rsidP="001C3F7D">
      <w:pPr>
        <w:pStyle w:val="Default"/>
        <w:numPr>
          <w:ilvl w:val="1"/>
          <w:numId w:val="17"/>
        </w:numPr>
        <w:spacing w:line="276" w:lineRule="auto"/>
        <w:ind w:left="709" w:hanging="283"/>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nie należy podłączać się z komputerem/tabletem, na którym są przetwarzane dane chronione do sieci WIFI publicznych oraz niechronionych hasłem dostępowym; </w:t>
      </w:r>
    </w:p>
    <w:p w14:paraId="735050DE" w14:textId="77777777" w:rsidR="001C3F7D" w:rsidRPr="002C332E" w:rsidRDefault="001C3F7D" w:rsidP="001C3F7D">
      <w:pPr>
        <w:pStyle w:val="Default"/>
        <w:numPr>
          <w:ilvl w:val="1"/>
          <w:numId w:val="17"/>
        </w:numPr>
        <w:spacing w:line="276" w:lineRule="auto"/>
        <w:ind w:left="709" w:hanging="283"/>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należy dbać o bezpieczeństwo sieci informatycznej, w której są przetwarzane dane chronione poprzez zabezpieczenie routera (urządzenia stojącego na brzegu sieci i Internetu), w szczególności poprzez: </w:t>
      </w:r>
    </w:p>
    <w:p w14:paraId="6B3B4809" w14:textId="77777777" w:rsidR="001C3F7D" w:rsidRPr="002C332E" w:rsidRDefault="001C3F7D" w:rsidP="001C3F7D">
      <w:pPr>
        <w:pStyle w:val="Default"/>
        <w:numPr>
          <w:ilvl w:val="2"/>
          <w:numId w:val="17"/>
        </w:numPr>
        <w:spacing w:line="276" w:lineRule="auto"/>
        <w:ind w:left="1276" w:hanging="142"/>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zmianę hasła domyślnego na takim urządzeniu; </w:t>
      </w:r>
    </w:p>
    <w:p w14:paraId="5C4776FB" w14:textId="77777777" w:rsidR="001C3F7D" w:rsidRPr="002C332E" w:rsidRDefault="001C3F7D" w:rsidP="001C3F7D">
      <w:pPr>
        <w:pStyle w:val="Default"/>
        <w:numPr>
          <w:ilvl w:val="2"/>
          <w:numId w:val="17"/>
        </w:numPr>
        <w:spacing w:line="276" w:lineRule="auto"/>
        <w:ind w:left="1276" w:hanging="142"/>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stosowanie filtracji ruchu sieciowego pochodzącego z sieci Internet; </w:t>
      </w:r>
    </w:p>
    <w:p w14:paraId="3CAC62CF" w14:textId="77777777" w:rsidR="001C3F7D" w:rsidRPr="002C332E" w:rsidRDefault="001C3F7D" w:rsidP="001C3F7D">
      <w:pPr>
        <w:pStyle w:val="Default"/>
        <w:numPr>
          <w:ilvl w:val="2"/>
          <w:numId w:val="17"/>
        </w:numPr>
        <w:spacing w:line="276" w:lineRule="auto"/>
        <w:ind w:left="1276" w:hanging="142"/>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aktualizację systemu operacyjnego takiego urządzania. </w:t>
      </w:r>
    </w:p>
    <w:p w14:paraId="3C57810E" w14:textId="77777777" w:rsidR="001C3F7D" w:rsidRPr="002C332E" w:rsidRDefault="001C3F7D" w:rsidP="001C3F7D">
      <w:pPr>
        <w:pStyle w:val="Default"/>
        <w:numPr>
          <w:ilvl w:val="0"/>
          <w:numId w:val="17"/>
        </w:numPr>
        <w:spacing w:line="276" w:lineRule="auto"/>
        <w:ind w:left="426" w:hanging="284"/>
        <w:jc w:val="both"/>
        <w:rPr>
          <w:rFonts w:asciiTheme="minorHAnsi" w:hAnsiTheme="minorHAnsi" w:cstheme="minorHAnsi"/>
          <w:b/>
          <w:bCs/>
          <w:color w:val="auto"/>
          <w:sz w:val="22"/>
          <w:szCs w:val="22"/>
        </w:rPr>
      </w:pPr>
      <w:r w:rsidRPr="002C332E">
        <w:rPr>
          <w:rFonts w:asciiTheme="minorHAnsi" w:hAnsiTheme="minorHAnsi" w:cstheme="minorHAnsi"/>
          <w:b/>
          <w:bCs/>
          <w:color w:val="auto"/>
          <w:sz w:val="22"/>
          <w:szCs w:val="22"/>
        </w:rPr>
        <w:t xml:space="preserve">Przenoszenie sprzętu: </w:t>
      </w:r>
    </w:p>
    <w:p w14:paraId="03FED879" w14:textId="77777777" w:rsidR="001C3F7D" w:rsidRPr="002C332E" w:rsidRDefault="001C3F7D" w:rsidP="001C3F7D">
      <w:pPr>
        <w:pStyle w:val="Default"/>
        <w:numPr>
          <w:ilvl w:val="1"/>
          <w:numId w:val="17"/>
        </w:numPr>
        <w:spacing w:line="276" w:lineRule="auto"/>
        <w:ind w:left="709" w:hanging="283"/>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nie należy pozostawiać sprzętu przenośnego bez opieki w środkach lokomocji, np. w samochodzie, nawet przy chwilowym opuszczaniu pojazdu; </w:t>
      </w:r>
    </w:p>
    <w:p w14:paraId="26942BA7" w14:textId="77777777" w:rsidR="001C3F7D" w:rsidRPr="002C332E" w:rsidRDefault="001C3F7D" w:rsidP="001C3F7D">
      <w:pPr>
        <w:pStyle w:val="Default"/>
        <w:numPr>
          <w:ilvl w:val="0"/>
          <w:numId w:val="17"/>
        </w:numPr>
        <w:spacing w:line="276" w:lineRule="auto"/>
        <w:ind w:left="426" w:hanging="284"/>
        <w:jc w:val="both"/>
        <w:rPr>
          <w:rFonts w:asciiTheme="minorHAnsi" w:hAnsiTheme="minorHAnsi" w:cstheme="minorHAnsi"/>
          <w:b/>
          <w:bCs/>
          <w:color w:val="auto"/>
          <w:sz w:val="22"/>
          <w:szCs w:val="22"/>
        </w:rPr>
      </w:pPr>
      <w:r w:rsidRPr="002C332E">
        <w:rPr>
          <w:rFonts w:asciiTheme="minorHAnsi" w:hAnsiTheme="minorHAnsi" w:cstheme="minorHAnsi"/>
          <w:b/>
          <w:bCs/>
          <w:color w:val="auto"/>
          <w:sz w:val="22"/>
          <w:szCs w:val="22"/>
        </w:rPr>
        <w:t xml:space="preserve">Zgłaszanie nieprawidłowości, incydentów: </w:t>
      </w:r>
    </w:p>
    <w:p w14:paraId="1D5B6A88" w14:textId="1023A870" w:rsidR="001C3F7D" w:rsidRPr="002C332E" w:rsidRDefault="001C3F7D" w:rsidP="001C3F7D">
      <w:pPr>
        <w:pStyle w:val="Default"/>
        <w:numPr>
          <w:ilvl w:val="1"/>
          <w:numId w:val="17"/>
        </w:numPr>
        <w:spacing w:line="276" w:lineRule="auto"/>
        <w:ind w:left="709" w:hanging="283"/>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 wszelkie incydenty bezpieczeństwa należy zgłaszać do </w:t>
      </w:r>
      <w:r w:rsidR="00267510">
        <w:rPr>
          <w:rFonts w:asciiTheme="minorHAnsi" w:hAnsiTheme="minorHAnsi" w:cstheme="minorHAnsi"/>
          <w:color w:val="auto"/>
          <w:sz w:val="22"/>
          <w:szCs w:val="22"/>
        </w:rPr>
        <w:t>Powierzającego</w:t>
      </w:r>
      <w:r w:rsidRPr="002C332E">
        <w:rPr>
          <w:rFonts w:asciiTheme="minorHAnsi" w:hAnsiTheme="minorHAnsi" w:cstheme="minorHAnsi"/>
          <w:color w:val="auto"/>
          <w:sz w:val="22"/>
          <w:szCs w:val="22"/>
        </w:rPr>
        <w:t xml:space="preserve">, dotyczy to w szczególności: </w:t>
      </w:r>
    </w:p>
    <w:p w14:paraId="7EC8D28E" w14:textId="77777777" w:rsidR="001C3F7D" w:rsidRPr="002C332E" w:rsidRDefault="001C3F7D" w:rsidP="001C3F7D">
      <w:pPr>
        <w:pStyle w:val="Default"/>
        <w:numPr>
          <w:ilvl w:val="2"/>
          <w:numId w:val="17"/>
        </w:numPr>
        <w:spacing w:line="276" w:lineRule="auto"/>
        <w:ind w:left="1276" w:hanging="142"/>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zagubienia nośnika zawierającego dane; </w:t>
      </w:r>
    </w:p>
    <w:p w14:paraId="7942905D" w14:textId="77777777" w:rsidR="001C3F7D" w:rsidRPr="002C332E" w:rsidRDefault="001C3F7D" w:rsidP="001C3F7D">
      <w:pPr>
        <w:pStyle w:val="Default"/>
        <w:numPr>
          <w:ilvl w:val="2"/>
          <w:numId w:val="17"/>
        </w:numPr>
        <w:spacing w:line="276" w:lineRule="auto"/>
        <w:ind w:left="1276" w:hanging="142"/>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kradzieży komputera – w przypadku kradzieży komputera istnieje obowiązek zgłoszenia tego faktu na Policję; </w:t>
      </w:r>
    </w:p>
    <w:p w14:paraId="39374AA1" w14:textId="77777777" w:rsidR="001C3F7D" w:rsidRPr="002C332E" w:rsidRDefault="001C3F7D" w:rsidP="001C3F7D">
      <w:pPr>
        <w:pStyle w:val="Default"/>
        <w:numPr>
          <w:ilvl w:val="2"/>
          <w:numId w:val="17"/>
        </w:numPr>
        <w:spacing w:line="276" w:lineRule="auto"/>
        <w:ind w:left="1276" w:hanging="142"/>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wszelkich pozostałych zdarzeń zgodnie z definicją naruszenia, w tym podejrzenia naruszenia.</w:t>
      </w:r>
    </w:p>
    <w:p w14:paraId="2B2A2A09" w14:textId="77777777" w:rsidR="00947C3C" w:rsidRDefault="001C3F7D" w:rsidP="00947C3C">
      <w:pPr>
        <w:pStyle w:val="Default"/>
        <w:numPr>
          <w:ilvl w:val="1"/>
          <w:numId w:val="17"/>
        </w:numPr>
        <w:spacing w:line="276" w:lineRule="auto"/>
        <w:ind w:left="709" w:hanging="283"/>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w przypadku naruszenia ochrony danych osobowych należy postępować zgodnie z postanowieniami Umowy powierzenia przetwarzania i instrukcjami dotyczącymi naruszenia ochrony danych.</w:t>
      </w:r>
    </w:p>
    <w:p w14:paraId="1E28D88C" w14:textId="2C92AB8B" w:rsidR="001C3F7D" w:rsidRPr="00947C3C" w:rsidRDefault="001C3F7D" w:rsidP="00947C3C">
      <w:pPr>
        <w:pStyle w:val="Default"/>
        <w:numPr>
          <w:ilvl w:val="0"/>
          <w:numId w:val="17"/>
        </w:numPr>
        <w:spacing w:line="276" w:lineRule="auto"/>
        <w:ind w:left="426"/>
        <w:jc w:val="both"/>
        <w:rPr>
          <w:rFonts w:asciiTheme="minorHAnsi" w:hAnsiTheme="minorHAnsi" w:cstheme="minorHAnsi"/>
          <w:color w:val="auto"/>
          <w:sz w:val="22"/>
          <w:szCs w:val="22"/>
        </w:rPr>
      </w:pPr>
      <w:r w:rsidRPr="00947C3C">
        <w:rPr>
          <w:rFonts w:asciiTheme="minorHAnsi" w:hAnsiTheme="minorHAnsi" w:cstheme="minorHAnsi"/>
          <w:b/>
          <w:bCs/>
          <w:color w:val="auto"/>
          <w:sz w:val="22"/>
          <w:szCs w:val="22"/>
        </w:rPr>
        <w:t xml:space="preserve">Środki organizacyjne </w:t>
      </w:r>
      <w:r w:rsidRPr="00947C3C">
        <w:rPr>
          <w:rFonts w:asciiTheme="minorHAnsi" w:hAnsiTheme="minorHAnsi" w:cstheme="minorHAnsi"/>
          <w:color w:val="auto"/>
          <w:sz w:val="22"/>
          <w:szCs w:val="22"/>
        </w:rPr>
        <w:t xml:space="preserve">- poza środkami ochrony fizycznej, należy również wdrożyć w pomiocie </w:t>
      </w:r>
      <w:r w:rsidRPr="00947C3C">
        <w:rPr>
          <w:rFonts w:asciiTheme="minorHAnsi" w:hAnsiTheme="minorHAnsi" w:cstheme="minorHAnsi"/>
          <w:b/>
          <w:bCs/>
          <w:color w:val="auto"/>
          <w:sz w:val="22"/>
          <w:szCs w:val="22"/>
        </w:rPr>
        <w:t>środki organizacyjne</w:t>
      </w:r>
      <w:r w:rsidRPr="00947C3C">
        <w:rPr>
          <w:rFonts w:asciiTheme="minorHAnsi" w:hAnsiTheme="minorHAnsi" w:cstheme="minorHAnsi"/>
          <w:color w:val="auto"/>
          <w:sz w:val="22"/>
          <w:szCs w:val="22"/>
        </w:rPr>
        <w:t xml:space="preserve">, które dotyczą organizacji pracy pracowników/współpracowników obsługujących dane osobowe: </w:t>
      </w:r>
    </w:p>
    <w:p w14:paraId="2008431C" w14:textId="2743875A" w:rsidR="001C3F7D" w:rsidRPr="002C332E" w:rsidRDefault="001C3F7D" w:rsidP="001C3F7D">
      <w:pPr>
        <w:pStyle w:val="Default"/>
        <w:numPr>
          <w:ilvl w:val="4"/>
          <w:numId w:val="17"/>
        </w:numPr>
        <w:spacing w:line="276" w:lineRule="auto"/>
        <w:ind w:left="709" w:hanging="218"/>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pracownicy/współpracownicy podmiotu, którzy wykonując swoje zadania przetwarzają dane osobowe, muszą być uprzednio zaznajomieni z przepisami dotyczącymi ochrony danych osobowych. </w:t>
      </w:r>
    </w:p>
    <w:p w14:paraId="3250FA6A" w14:textId="02437E42" w:rsidR="001C3F7D" w:rsidRPr="002C332E" w:rsidRDefault="001C3F7D" w:rsidP="001C3F7D">
      <w:pPr>
        <w:pStyle w:val="Default"/>
        <w:numPr>
          <w:ilvl w:val="4"/>
          <w:numId w:val="17"/>
        </w:numPr>
        <w:spacing w:line="276" w:lineRule="auto"/>
        <w:ind w:left="709" w:hanging="218"/>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pracownicy/współpracownicy, którzy zostali zatrudnieni przy przetwarzaniu danych osobowych są zobowiązani do zachowania poufności. Pracownicy/współpracownicy zobowiązani są do zachowania danych i sposobu ich przetwarzania w tajemnicy. </w:t>
      </w:r>
    </w:p>
    <w:p w14:paraId="67A37937" w14:textId="69062538" w:rsidR="001C3F7D" w:rsidRPr="002C332E" w:rsidRDefault="001C3F7D" w:rsidP="001C3F7D">
      <w:pPr>
        <w:pStyle w:val="Default"/>
        <w:numPr>
          <w:ilvl w:val="4"/>
          <w:numId w:val="17"/>
        </w:numPr>
        <w:spacing w:line="276" w:lineRule="auto"/>
        <w:ind w:left="709" w:hanging="218"/>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pracownicy/współpracownicy, którzy zostali zatrudnieni przy przetwarzaniu danych osobowych powinny posiadać imienne upoważnienie do przetwarzania danych. </w:t>
      </w:r>
    </w:p>
    <w:p w14:paraId="6D2D6095" w14:textId="77777777" w:rsidR="001C3F7D" w:rsidRPr="002C332E" w:rsidRDefault="001C3F7D" w:rsidP="001C3F7D">
      <w:pPr>
        <w:pStyle w:val="Default"/>
        <w:numPr>
          <w:ilvl w:val="4"/>
          <w:numId w:val="17"/>
        </w:numPr>
        <w:spacing w:line="276" w:lineRule="auto"/>
        <w:ind w:left="709" w:hanging="218"/>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lastRenderedPageBreak/>
        <w:t xml:space="preserve">dokumentacja papierowa, w której zawarte są dane osobowe, powinna być umiejscowiona w sposób uniemożliwiający wgląd w znajdujące się tam dane osobom nieupoważnionym; </w:t>
      </w:r>
    </w:p>
    <w:p w14:paraId="00DF322A" w14:textId="77777777" w:rsidR="001C3F7D" w:rsidRPr="002C332E" w:rsidRDefault="001C3F7D" w:rsidP="001C3F7D">
      <w:pPr>
        <w:pStyle w:val="Default"/>
        <w:numPr>
          <w:ilvl w:val="4"/>
          <w:numId w:val="17"/>
        </w:numPr>
        <w:spacing w:line="276" w:lineRule="auto"/>
        <w:ind w:left="709" w:hanging="218"/>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w pomieszczeniu, w którym przetwarzane są dane osobowe obowiązuje zasada „czystego biurka”. Oznacza to, że w przypadku dłuższej nieobecności przy stanowisku pracy lub po jej zakończeniu podmiot i jego pracownicy/współpracownicy zobowiązani są do umieszczenia wszelkich dokumentów i nośników zawierających dane osobowe w bezpiecznym miejscu, np. w zamykanej na klucz szafie; </w:t>
      </w:r>
    </w:p>
    <w:p w14:paraId="36186C54" w14:textId="03FDD89F" w:rsidR="001C3F7D" w:rsidRPr="002C332E" w:rsidRDefault="001C3F7D" w:rsidP="000846E5">
      <w:pPr>
        <w:pStyle w:val="Default"/>
        <w:numPr>
          <w:ilvl w:val="4"/>
          <w:numId w:val="17"/>
        </w:numPr>
        <w:spacing w:line="276" w:lineRule="auto"/>
        <w:ind w:left="709" w:hanging="218"/>
        <w:jc w:val="both"/>
        <w:rPr>
          <w:rFonts w:asciiTheme="minorHAnsi" w:hAnsiTheme="minorHAnsi" w:cstheme="minorHAnsi"/>
          <w:color w:val="auto"/>
          <w:sz w:val="22"/>
          <w:szCs w:val="22"/>
        </w:rPr>
      </w:pPr>
      <w:r w:rsidRPr="002C332E">
        <w:rPr>
          <w:rFonts w:asciiTheme="minorHAnsi" w:hAnsiTheme="minorHAnsi" w:cstheme="minorHAnsi"/>
          <w:color w:val="auto"/>
          <w:sz w:val="22"/>
          <w:szCs w:val="22"/>
        </w:rPr>
        <w:t xml:space="preserve">przebywanie osób trzecich w pomieszczeniu, gdzie przetwarzane są dane osobowe </w:t>
      </w:r>
      <w:r w:rsidRPr="002C332E">
        <w:rPr>
          <w:rFonts w:asciiTheme="minorHAnsi" w:hAnsiTheme="minorHAnsi" w:cstheme="minorHAnsi"/>
          <w:color w:val="auto"/>
          <w:sz w:val="22"/>
          <w:szCs w:val="22"/>
        </w:rPr>
        <w:br/>
        <w:t>jest dozwolone jedynie w obecności upoważnionego pracownika/współpracownika</w:t>
      </w:r>
      <w:r w:rsidR="000846E5">
        <w:rPr>
          <w:rFonts w:asciiTheme="minorHAnsi" w:hAnsiTheme="minorHAnsi" w:cstheme="minorHAnsi"/>
          <w:color w:val="auto"/>
          <w:sz w:val="22"/>
          <w:szCs w:val="22"/>
        </w:rPr>
        <w:t>.</w:t>
      </w:r>
    </w:p>
    <w:p w14:paraId="4FAB817F" w14:textId="517510EA" w:rsidR="00DA4529" w:rsidRDefault="00DA4529" w:rsidP="00DA4529">
      <w:pPr>
        <w:rPr>
          <w:rFonts w:cstheme="minorHAnsi"/>
        </w:rPr>
      </w:pPr>
    </w:p>
    <w:p w14:paraId="543AAD16" w14:textId="77777777" w:rsidR="00461421" w:rsidRDefault="00461421" w:rsidP="00DA4529">
      <w:pPr>
        <w:rPr>
          <w:rFonts w:cstheme="minorHAnsi"/>
        </w:rPr>
      </w:pPr>
    </w:p>
    <w:p w14:paraId="5E8C2971" w14:textId="77777777" w:rsidR="00461421" w:rsidRDefault="00461421" w:rsidP="00DA4529">
      <w:pPr>
        <w:rPr>
          <w:rFonts w:cstheme="minorHAnsi"/>
        </w:rPr>
      </w:pPr>
    </w:p>
    <w:p w14:paraId="3223A5E9" w14:textId="77777777" w:rsidR="00461421" w:rsidRDefault="00461421" w:rsidP="00DA4529">
      <w:pPr>
        <w:rPr>
          <w:rFonts w:cstheme="minorHAnsi"/>
        </w:rPr>
      </w:pPr>
    </w:p>
    <w:p w14:paraId="59400BAC" w14:textId="77777777" w:rsidR="00461421" w:rsidRDefault="00461421" w:rsidP="00DA4529">
      <w:pPr>
        <w:rPr>
          <w:rFonts w:cstheme="minorHAnsi"/>
        </w:rPr>
      </w:pPr>
    </w:p>
    <w:p w14:paraId="436E8EA7" w14:textId="77777777" w:rsidR="00461421" w:rsidRDefault="00461421" w:rsidP="00DA4529">
      <w:pPr>
        <w:rPr>
          <w:rFonts w:cstheme="minorHAnsi"/>
        </w:rPr>
      </w:pPr>
    </w:p>
    <w:p w14:paraId="1AA660D0" w14:textId="77777777" w:rsidR="00461421" w:rsidRDefault="00461421" w:rsidP="00DA4529">
      <w:pPr>
        <w:rPr>
          <w:rFonts w:cstheme="minorHAnsi"/>
        </w:rPr>
      </w:pPr>
    </w:p>
    <w:p w14:paraId="621A8BF4" w14:textId="77777777" w:rsidR="00461421" w:rsidRDefault="00461421" w:rsidP="00DA4529">
      <w:pPr>
        <w:rPr>
          <w:rFonts w:cstheme="minorHAnsi"/>
        </w:rPr>
      </w:pPr>
    </w:p>
    <w:p w14:paraId="290245CD" w14:textId="77777777" w:rsidR="00461421" w:rsidRDefault="00461421" w:rsidP="00DA4529">
      <w:pPr>
        <w:rPr>
          <w:rFonts w:cstheme="minorHAnsi"/>
        </w:rPr>
      </w:pPr>
    </w:p>
    <w:p w14:paraId="4B0A547A" w14:textId="77777777" w:rsidR="00461421" w:rsidRDefault="00461421" w:rsidP="00DA4529">
      <w:pPr>
        <w:rPr>
          <w:rFonts w:cstheme="minorHAnsi"/>
        </w:rPr>
      </w:pPr>
    </w:p>
    <w:p w14:paraId="4CE7350C" w14:textId="77777777" w:rsidR="00461421" w:rsidRDefault="00461421" w:rsidP="00DA4529">
      <w:pPr>
        <w:rPr>
          <w:rFonts w:cstheme="minorHAnsi"/>
        </w:rPr>
      </w:pPr>
    </w:p>
    <w:p w14:paraId="3B441ABC" w14:textId="77777777" w:rsidR="00461421" w:rsidRDefault="00461421" w:rsidP="00DA4529">
      <w:pPr>
        <w:rPr>
          <w:rFonts w:cstheme="minorHAnsi"/>
        </w:rPr>
      </w:pPr>
    </w:p>
    <w:p w14:paraId="435441BC" w14:textId="77777777" w:rsidR="00461421" w:rsidRDefault="00461421" w:rsidP="00DA4529">
      <w:pPr>
        <w:rPr>
          <w:rFonts w:cstheme="minorHAnsi"/>
        </w:rPr>
      </w:pPr>
    </w:p>
    <w:p w14:paraId="2040848B" w14:textId="77777777" w:rsidR="00461421" w:rsidRDefault="00461421" w:rsidP="00DA4529">
      <w:pPr>
        <w:rPr>
          <w:rFonts w:cstheme="minorHAnsi"/>
        </w:rPr>
      </w:pPr>
    </w:p>
    <w:p w14:paraId="641DA7BE" w14:textId="77777777" w:rsidR="00461421" w:rsidRDefault="00461421" w:rsidP="00DA4529">
      <w:pPr>
        <w:rPr>
          <w:rFonts w:cstheme="minorHAnsi"/>
        </w:rPr>
      </w:pPr>
    </w:p>
    <w:p w14:paraId="37767059" w14:textId="77777777" w:rsidR="00461421" w:rsidRDefault="00461421" w:rsidP="00DA4529">
      <w:pPr>
        <w:rPr>
          <w:rFonts w:cstheme="minorHAnsi"/>
        </w:rPr>
      </w:pPr>
    </w:p>
    <w:p w14:paraId="64E03895" w14:textId="77777777" w:rsidR="00461421" w:rsidRDefault="00461421" w:rsidP="00DA4529">
      <w:pPr>
        <w:rPr>
          <w:rFonts w:cstheme="minorHAnsi"/>
        </w:rPr>
      </w:pPr>
    </w:p>
    <w:p w14:paraId="39B1573A" w14:textId="77777777" w:rsidR="00461421" w:rsidRDefault="00461421" w:rsidP="00DA4529">
      <w:pPr>
        <w:rPr>
          <w:rFonts w:cstheme="minorHAnsi"/>
        </w:rPr>
      </w:pPr>
    </w:p>
    <w:p w14:paraId="442E4D64" w14:textId="77777777" w:rsidR="00461421" w:rsidRDefault="00461421" w:rsidP="00DA4529">
      <w:pPr>
        <w:rPr>
          <w:rFonts w:cstheme="minorHAnsi"/>
        </w:rPr>
      </w:pPr>
    </w:p>
    <w:p w14:paraId="3E054EDE" w14:textId="77777777" w:rsidR="00461421" w:rsidRDefault="00461421" w:rsidP="00DA4529">
      <w:pPr>
        <w:rPr>
          <w:rFonts w:cstheme="minorHAnsi"/>
        </w:rPr>
      </w:pPr>
    </w:p>
    <w:p w14:paraId="1E9F58EB" w14:textId="77777777" w:rsidR="00461421" w:rsidRDefault="00461421" w:rsidP="00DA4529">
      <w:pPr>
        <w:rPr>
          <w:rFonts w:cstheme="minorHAnsi"/>
        </w:rPr>
      </w:pPr>
    </w:p>
    <w:p w14:paraId="6FD86B54" w14:textId="77777777" w:rsidR="00461421" w:rsidRDefault="00461421" w:rsidP="00DA4529">
      <w:pPr>
        <w:rPr>
          <w:rFonts w:cstheme="minorHAnsi"/>
        </w:rPr>
      </w:pPr>
    </w:p>
    <w:p w14:paraId="2ADCBA07" w14:textId="77777777" w:rsidR="00461421" w:rsidRDefault="00461421" w:rsidP="00DA4529">
      <w:pPr>
        <w:rPr>
          <w:rFonts w:cstheme="minorHAnsi"/>
        </w:rPr>
      </w:pPr>
    </w:p>
    <w:p w14:paraId="5CFE320C" w14:textId="77777777" w:rsidR="00461421" w:rsidRDefault="00461421" w:rsidP="00DA4529">
      <w:pPr>
        <w:rPr>
          <w:rFonts w:cstheme="minorHAnsi"/>
        </w:rPr>
      </w:pPr>
    </w:p>
    <w:p w14:paraId="19647C60" w14:textId="77777777" w:rsidR="00461421" w:rsidRDefault="00461421" w:rsidP="00BF61C4">
      <w:pPr>
        <w:spacing w:after="0" w:line="276" w:lineRule="auto"/>
        <w:jc w:val="center"/>
        <w:rPr>
          <w:rFonts w:cstheme="minorHAnsi"/>
          <w:b/>
        </w:rPr>
      </w:pPr>
    </w:p>
    <w:p w14:paraId="333712A4" w14:textId="1ED2D5E5" w:rsidR="00BF61C4" w:rsidRPr="002C332E" w:rsidRDefault="00BF61C4" w:rsidP="00BF61C4">
      <w:pPr>
        <w:spacing w:after="0" w:line="276" w:lineRule="auto"/>
        <w:jc w:val="center"/>
        <w:rPr>
          <w:rFonts w:cstheme="minorHAnsi"/>
          <w:b/>
        </w:rPr>
      </w:pPr>
      <w:r w:rsidRPr="002C332E">
        <w:rPr>
          <w:rFonts w:cstheme="minorHAnsi"/>
          <w:b/>
        </w:rPr>
        <w:t xml:space="preserve">Oświadczenie </w:t>
      </w:r>
    </w:p>
    <w:p w14:paraId="62D2E283" w14:textId="77777777" w:rsidR="00BF61C4" w:rsidRPr="002C332E" w:rsidRDefault="00BF61C4" w:rsidP="00BF61C4">
      <w:pPr>
        <w:spacing w:after="0" w:line="276" w:lineRule="auto"/>
        <w:rPr>
          <w:rFonts w:cstheme="minorHAnsi"/>
        </w:rPr>
      </w:pPr>
    </w:p>
    <w:p w14:paraId="4F4899A0" w14:textId="77777777" w:rsidR="00BF61C4" w:rsidRPr="002C332E" w:rsidRDefault="00BF61C4" w:rsidP="00BF61C4">
      <w:pPr>
        <w:spacing w:after="0" w:line="276" w:lineRule="auto"/>
        <w:jc w:val="both"/>
        <w:rPr>
          <w:rFonts w:cstheme="minorHAnsi"/>
        </w:rPr>
      </w:pPr>
      <w:r w:rsidRPr="002C332E">
        <w:rPr>
          <w:rFonts w:cstheme="minorHAnsi"/>
        </w:rPr>
        <w:t>Działając w imieniu _____________________, NIP ____________, REGON: ____________ -</w:t>
      </w:r>
      <w:r w:rsidRPr="002C332E">
        <w:rPr>
          <w:rFonts w:cstheme="minorHAnsi"/>
        </w:rPr>
        <w:br/>
        <w:t xml:space="preserve">w związku z przeprowadzoną procedurą wyboru podmiotu  Przetwarzającego/ dalszego Przetwarzającego niniejszym potwierdzam wdrożenie w ww. podmiocie odpowiednich środków technicznych, organizacyjnych i prawnych gwarantujących, by przetwarzanie spełniało wymogi Rozporządzenia Parlamentu Europejskiego i Rady (UE) 2016/679 z dnia 27 kwietnia 2016 r. w sprawie ochrony osób fizycznych w związku z przetwarzaniem danych osobowych i w sprawie swobodnego przepływu takich danych oraz chroniło prawa osób, których dane dotyczą oraz prawdziwość informacji podanych w powyższej ankiecie. </w:t>
      </w:r>
    </w:p>
    <w:p w14:paraId="2F3A6764" w14:textId="77777777" w:rsidR="00BF61C4" w:rsidRPr="002C332E" w:rsidRDefault="00BF61C4" w:rsidP="00BF61C4">
      <w:pPr>
        <w:spacing w:after="0" w:line="276" w:lineRule="auto"/>
        <w:rPr>
          <w:rFonts w:cstheme="minorHAnsi"/>
        </w:rPr>
      </w:pPr>
    </w:p>
    <w:p w14:paraId="6E9D401E" w14:textId="77777777" w:rsidR="00BF61C4" w:rsidRPr="002C332E" w:rsidRDefault="00BF61C4" w:rsidP="00BF61C4">
      <w:pPr>
        <w:spacing w:after="0" w:line="276" w:lineRule="auto"/>
        <w:rPr>
          <w:rFonts w:cstheme="minorHAnsi"/>
          <w:lang w:eastAsia="ko-KR"/>
        </w:rPr>
      </w:pPr>
    </w:p>
    <w:p w14:paraId="21B1A21B" w14:textId="77777777" w:rsidR="00BF61C4" w:rsidRPr="002C332E" w:rsidRDefault="00BF61C4" w:rsidP="00BF61C4">
      <w:pPr>
        <w:spacing w:after="0" w:line="276" w:lineRule="auto"/>
        <w:rPr>
          <w:rFonts w:cstheme="minorHAnsi"/>
          <w:lang w:eastAsia="ko-KR"/>
        </w:rPr>
      </w:pPr>
      <w:r w:rsidRPr="002C332E">
        <w:rPr>
          <w:rFonts w:cstheme="minorHAnsi"/>
          <w:lang w:eastAsia="ko-KR"/>
        </w:rPr>
        <w:t>__________________________</w:t>
      </w:r>
    </w:p>
    <w:p w14:paraId="36A4AC2B" w14:textId="77777777" w:rsidR="00BF61C4" w:rsidRPr="002C332E" w:rsidRDefault="00BF61C4" w:rsidP="00BF61C4">
      <w:pPr>
        <w:spacing w:after="0" w:line="276" w:lineRule="auto"/>
        <w:rPr>
          <w:rFonts w:cstheme="minorHAnsi"/>
          <w:lang w:eastAsia="ko-KR"/>
        </w:rPr>
      </w:pPr>
      <w:r w:rsidRPr="002C332E">
        <w:rPr>
          <w:rFonts w:cstheme="minorHAnsi"/>
          <w:lang w:eastAsia="ko-KR"/>
        </w:rPr>
        <w:t>miejscowość i data</w:t>
      </w:r>
    </w:p>
    <w:p w14:paraId="666DB699" w14:textId="77777777" w:rsidR="00BF61C4" w:rsidRPr="002C332E" w:rsidRDefault="00BF61C4" w:rsidP="00BF61C4">
      <w:pPr>
        <w:spacing w:after="0" w:line="276" w:lineRule="auto"/>
        <w:rPr>
          <w:rFonts w:cstheme="minorHAnsi"/>
          <w:lang w:eastAsia="ko-KR"/>
        </w:rPr>
      </w:pPr>
    </w:p>
    <w:p w14:paraId="1A0308A4" w14:textId="77777777" w:rsidR="00BF61C4" w:rsidRPr="002C332E" w:rsidRDefault="00BF61C4" w:rsidP="00BF61C4">
      <w:pPr>
        <w:spacing w:after="0" w:line="276" w:lineRule="auto"/>
        <w:rPr>
          <w:rFonts w:cstheme="minorHAnsi"/>
          <w:lang w:eastAsia="ko-KR"/>
        </w:rPr>
      </w:pPr>
    </w:p>
    <w:p w14:paraId="016F3521" w14:textId="77777777" w:rsidR="00BF61C4" w:rsidRPr="002C332E" w:rsidRDefault="00BF61C4" w:rsidP="00BF61C4">
      <w:pPr>
        <w:spacing w:after="0" w:line="276" w:lineRule="auto"/>
        <w:rPr>
          <w:rFonts w:cstheme="minorHAnsi"/>
          <w:lang w:eastAsia="ko-KR"/>
        </w:rPr>
      </w:pPr>
    </w:p>
    <w:p w14:paraId="2255D349" w14:textId="77777777" w:rsidR="00BF61C4" w:rsidRPr="002C332E" w:rsidRDefault="00BF61C4" w:rsidP="00BF61C4">
      <w:pPr>
        <w:spacing w:after="0" w:line="276" w:lineRule="auto"/>
        <w:rPr>
          <w:rFonts w:cstheme="minorHAnsi"/>
          <w:lang w:eastAsia="ko-KR"/>
        </w:rPr>
      </w:pPr>
      <w:r w:rsidRPr="002C332E">
        <w:rPr>
          <w:rFonts w:cstheme="minorHAnsi"/>
          <w:lang w:eastAsia="ko-KR"/>
        </w:rPr>
        <w:t>____________________________</w:t>
      </w:r>
    </w:p>
    <w:p w14:paraId="51975603" w14:textId="77777777" w:rsidR="00BF61C4" w:rsidRPr="002C332E" w:rsidRDefault="00BF61C4" w:rsidP="00BF61C4">
      <w:pPr>
        <w:spacing w:after="0" w:line="276" w:lineRule="auto"/>
        <w:rPr>
          <w:rFonts w:cstheme="minorHAnsi"/>
        </w:rPr>
      </w:pPr>
      <w:r w:rsidRPr="002C332E">
        <w:rPr>
          <w:rFonts w:cstheme="minorHAnsi"/>
        </w:rPr>
        <w:t>podpis</w:t>
      </w:r>
    </w:p>
    <w:p w14:paraId="5F059D11" w14:textId="77777777" w:rsidR="00BF61C4" w:rsidRDefault="00BF61C4" w:rsidP="00DA4529">
      <w:pPr>
        <w:rPr>
          <w:rFonts w:cstheme="minorHAnsi"/>
        </w:rPr>
      </w:pPr>
    </w:p>
    <w:p w14:paraId="1E349BD9" w14:textId="77777777" w:rsidR="004C5256" w:rsidRDefault="004C5256" w:rsidP="00DA4529">
      <w:pPr>
        <w:rPr>
          <w:rFonts w:cstheme="minorHAnsi"/>
        </w:rPr>
      </w:pPr>
    </w:p>
    <w:p w14:paraId="64A0E736" w14:textId="77777777" w:rsidR="004C5256" w:rsidRDefault="004C5256" w:rsidP="00DA4529">
      <w:pPr>
        <w:rPr>
          <w:rFonts w:cstheme="minorHAnsi"/>
        </w:rPr>
      </w:pPr>
    </w:p>
    <w:p w14:paraId="387F0B34" w14:textId="77777777" w:rsidR="004C5256" w:rsidRDefault="004C5256" w:rsidP="00DA4529">
      <w:pPr>
        <w:rPr>
          <w:rFonts w:cstheme="minorHAnsi"/>
        </w:rPr>
      </w:pPr>
    </w:p>
    <w:p w14:paraId="5DE4CE58" w14:textId="77777777" w:rsidR="004C5256" w:rsidRDefault="004C5256" w:rsidP="00DA4529">
      <w:pPr>
        <w:rPr>
          <w:rFonts w:cstheme="minorHAnsi"/>
        </w:rPr>
      </w:pPr>
    </w:p>
    <w:p w14:paraId="2C2526A9" w14:textId="77777777" w:rsidR="004C5256" w:rsidRDefault="004C5256" w:rsidP="00DA4529">
      <w:pPr>
        <w:rPr>
          <w:rFonts w:cstheme="minorHAnsi"/>
        </w:rPr>
      </w:pPr>
    </w:p>
    <w:p w14:paraId="0FB062F1" w14:textId="77777777" w:rsidR="004C5256" w:rsidRDefault="004C5256" w:rsidP="00DA4529">
      <w:pPr>
        <w:rPr>
          <w:rFonts w:cstheme="minorHAnsi"/>
        </w:rPr>
      </w:pPr>
    </w:p>
    <w:p w14:paraId="6444AA97" w14:textId="77777777" w:rsidR="004C5256" w:rsidRDefault="004C5256" w:rsidP="00DA4529">
      <w:pPr>
        <w:rPr>
          <w:rFonts w:cstheme="minorHAnsi"/>
        </w:rPr>
      </w:pPr>
    </w:p>
    <w:p w14:paraId="7F94A7AC" w14:textId="77777777" w:rsidR="004C5256" w:rsidRDefault="004C5256" w:rsidP="00DA4529">
      <w:pPr>
        <w:rPr>
          <w:rFonts w:cstheme="minorHAnsi"/>
        </w:rPr>
      </w:pPr>
    </w:p>
    <w:p w14:paraId="3EC8717E" w14:textId="77777777" w:rsidR="004C5256" w:rsidRDefault="004C5256" w:rsidP="00DA4529">
      <w:pPr>
        <w:rPr>
          <w:rFonts w:cstheme="minorHAnsi"/>
        </w:rPr>
      </w:pPr>
    </w:p>
    <w:p w14:paraId="4274529C" w14:textId="77777777" w:rsidR="004C5256" w:rsidRDefault="004C5256" w:rsidP="00DA4529">
      <w:pPr>
        <w:rPr>
          <w:rFonts w:cstheme="minorHAnsi"/>
        </w:rPr>
      </w:pPr>
    </w:p>
    <w:p w14:paraId="155EF4C5" w14:textId="77777777" w:rsidR="004C5256" w:rsidRDefault="004C5256" w:rsidP="00DA4529">
      <w:pPr>
        <w:rPr>
          <w:rFonts w:cstheme="minorHAnsi"/>
        </w:rPr>
      </w:pPr>
    </w:p>
    <w:p w14:paraId="2F277728" w14:textId="77777777" w:rsidR="004C5256" w:rsidRDefault="004C5256" w:rsidP="00DA4529">
      <w:pPr>
        <w:rPr>
          <w:rFonts w:cstheme="minorHAnsi"/>
        </w:rPr>
      </w:pPr>
    </w:p>
    <w:p w14:paraId="2C0695C6" w14:textId="77777777" w:rsidR="004C5256" w:rsidRDefault="004C5256" w:rsidP="00DA4529">
      <w:pPr>
        <w:rPr>
          <w:rFonts w:cstheme="minorHAnsi"/>
        </w:rPr>
      </w:pPr>
    </w:p>
    <w:p w14:paraId="61DCE15B" w14:textId="77777777" w:rsidR="004C5256" w:rsidRDefault="004C5256" w:rsidP="00DA4529">
      <w:pPr>
        <w:rPr>
          <w:rFonts w:cstheme="minorHAnsi"/>
        </w:rPr>
      </w:pPr>
    </w:p>
    <w:p w14:paraId="2E26CB88" w14:textId="77777777" w:rsidR="004C5256" w:rsidRDefault="004C5256" w:rsidP="00DA4529">
      <w:pPr>
        <w:rPr>
          <w:rFonts w:cstheme="minorHAnsi"/>
        </w:rPr>
      </w:pPr>
    </w:p>
    <w:p w14:paraId="39929C52" w14:textId="77777777" w:rsidR="004C5256" w:rsidRDefault="004C5256" w:rsidP="00DA4529">
      <w:pPr>
        <w:rPr>
          <w:rFonts w:cstheme="minorHAnsi"/>
        </w:rPr>
      </w:pPr>
    </w:p>
    <w:p w14:paraId="007F8AAB" w14:textId="2213038A" w:rsidR="004C5256" w:rsidRPr="004C5256" w:rsidRDefault="004C5256" w:rsidP="004C5256">
      <w:pPr>
        <w:jc w:val="right"/>
        <w:rPr>
          <w:rFonts w:cstheme="minorHAnsi"/>
          <w:i/>
          <w:iCs/>
        </w:rPr>
      </w:pPr>
      <w:r w:rsidRPr="004C5256">
        <w:rPr>
          <w:rFonts w:cstheme="minorHAnsi"/>
          <w:i/>
          <w:iCs/>
        </w:rPr>
        <w:lastRenderedPageBreak/>
        <w:t>Załącznik nr 4 do Umowy powierzenia przetwarzania</w:t>
      </w:r>
    </w:p>
    <w:p w14:paraId="751BE452" w14:textId="77777777" w:rsidR="004C5256" w:rsidRDefault="004C5256" w:rsidP="00DA4529">
      <w:pPr>
        <w:rPr>
          <w:rFonts w:cstheme="minorHAnsi"/>
        </w:rPr>
      </w:pPr>
    </w:p>
    <w:p w14:paraId="57089256" w14:textId="390A3F67" w:rsidR="004C5256" w:rsidRDefault="004C5256" w:rsidP="004C5256">
      <w:pPr>
        <w:jc w:val="center"/>
        <w:rPr>
          <w:rFonts w:cstheme="minorHAnsi"/>
        </w:rPr>
      </w:pPr>
      <w:r>
        <w:rPr>
          <w:rFonts w:cstheme="minorHAnsi"/>
        </w:rPr>
        <w:t>KLAUZULA INFORMACYJNA</w:t>
      </w:r>
    </w:p>
    <w:p w14:paraId="2C3636F2" w14:textId="77777777" w:rsidR="004C5256" w:rsidRDefault="004C5256" w:rsidP="00DA4529">
      <w:pPr>
        <w:rPr>
          <w:rFonts w:cstheme="minorHAnsi"/>
        </w:rPr>
      </w:pPr>
    </w:p>
    <w:p w14:paraId="2995DEFB" w14:textId="737EF894" w:rsidR="007520C1" w:rsidRPr="007520C1" w:rsidRDefault="007520C1" w:rsidP="00AF53CD">
      <w:pPr>
        <w:spacing w:after="0" w:line="276" w:lineRule="auto"/>
        <w:jc w:val="both"/>
        <w:rPr>
          <w:rFonts w:cstheme="minorHAnsi"/>
        </w:rPr>
      </w:pPr>
      <w:r w:rsidRPr="007520C1">
        <w:rPr>
          <w:rFonts w:cstheme="minorHAnsi"/>
        </w:rPr>
        <w:t>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„RODO”), Organizator informuje, że</w:t>
      </w:r>
    </w:p>
    <w:p w14:paraId="62DFF4C8" w14:textId="4D6C1CF4" w:rsidR="00AF53CD" w:rsidRDefault="007520C1" w:rsidP="00AF53CD">
      <w:pPr>
        <w:pStyle w:val="Akapitzlist"/>
        <w:numPr>
          <w:ilvl w:val="0"/>
          <w:numId w:val="20"/>
        </w:numPr>
        <w:spacing w:after="0" w:line="276" w:lineRule="auto"/>
        <w:ind w:left="567" w:hanging="567"/>
        <w:jc w:val="both"/>
        <w:rPr>
          <w:rFonts w:cstheme="minorHAnsi"/>
        </w:rPr>
      </w:pPr>
      <w:r w:rsidRPr="00AF53CD">
        <w:rPr>
          <w:rFonts w:cstheme="minorHAnsi"/>
        </w:rPr>
        <w:t>Administratorem danych osobowych Przedsiębiorstwa, osób reprezentujących Przedsiębiorstwo, jego pracowników oraz danych innych osób podanych w związku z zawarciem niniejszej umowy jest Fundusz Górnośląski S.A., 40-086 Katowice, ul. Sokolska 8.</w:t>
      </w:r>
    </w:p>
    <w:p w14:paraId="00EA2882" w14:textId="77777777" w:rsidR="00AF53CD" w:rsidRDefault="007520C1" w:rsidP="00AF53CD">
      <w:pPr>
        <w:pStyle w:val="Akapitzlist"/>
        <w:numPr>
          <w:ilvl w:val="0"/>
          <w:numId w:val="20"/>
        </w:numPr>
        <w:spacing w:after="0" w:line="276" w:lineRule="auto"/>
        <w:ind w:left="567" w:hanging="567"/>
        <w:jc w:val="both"/>
        <w:rPr>
          <w:rFonts w:cstheme="minorHAnsi"/>
        </w:rPr>
      </w:pPr>
      <w:r w:rsidRPr="00AF53CD">
        <w:rPr>
          <w:rFonts w:cstheme="minorHAnsi"/>
        </w:rPr>
        <w:t>Z Inspektorem Ochrony Danych można się skontaktować mailowo pod adresem: dane.osobowe@fgsa.pl lub pisemnie na adres siedziby Organizatora wskazany powyżej.</w:t>
      </w:r>
    </w:p>
    <w:p w14:paraId="4E0B2CEA" w14:textId="77777777" w:rsidR="00540AAE" w:rsidRDefault="007520C1" w:rsidP="00AF53CD">
      <w:pPr>
        <w:pStyle w:val="Akapitzlist"/>
        <w:numPr>
          <w:ilvl w:val="0"/>
          <w:numId w:val="20"/>
        </w:numPr>
        <w:spacing w:after="0" w:line="276" w:lineRule="auto"/>
        <w:ind w:left="567" w:hanging="567"/>
        <w:jc w:val="both"/>
        <w:rPr>
          <w:rFonts w:cstheme="minorHAnsi"/>
        </w:rPr>
      </w:pPr>
      <w:r w:rsidRPr="00AF53CD">
        <w:rPr>
          <w:rFonts w:cstheme="minorHAnsi"/>
        </w:rPr>
        <w:t>Dane osobowe Przedsiębiorstwa, osób reprezentujących Przedsiębiorstwo, jego pracowników oraz innych osób podanych w związku z zawarciem niniejszej Umowy przetwarzane będą przez Organizatora w celu:</w:t>
      </w:r>
    </w:p>
    <w:p w14:paraId="43EEE61D" w14:textId="77777777" w:rsidR="00436323" w:rsidRDefault="00540AAE" w:rsidP="00AF53CD">
      <w:pPr>
        <w:pStyle w:val="Akapitzlist"/>
        <w:numPr>
          <w:ilvl w:val="1"/>
          <w:numId w:val="20"/>
        </w:numPr>
        <w:spacing w:after="0" w:line="276" w:lineRule="auto"/>
        <w:ind w:left="1134" w:hanging="567"/>
        <w:jc w:val="both"/>
        <w:rPr>
          <w:rFonts w:cstheme="minorHAnsi"/>
        </w:rPr>
      </w:pPr>
      <w:r>
        <w:rPr>
          <w:rFonts w:cstheme="minorHAnsi"/>
        </w:rPr>
        <w:t>wzięcia udziału w rek</w:t>
      </w:r>
      <w:r w:rsidR="00436323">
        <w:rPr>
          <w:rFonts w:cstheme="minorHAnsi"/>
        </w:rPr>
        <w:t xml:space="preserve">rutacji, a następnie </w:t>
      </w:r>
      <w:r w:rsidR="007520C1" w:rsidRPr="00540AAE">
        <w:rPr>
          <w:rFonts w:cstheme="minorHAnsi"/>
        </w:rPr>
        <w:t>zawarcia Umowy</w:t>
      </w:r>
      <w:r w:rsidR="00436323">
        <w:rPr>
          <w:rFonts w:cstheme="minorHAnsi"/>
        </w:rPr>
        <w:t xml:space="preserve"> oraz </w:t>
      </w:r>
      <w:r w:rsidR="007520C1" w:rsidRPr="00540AAE">
        <w:rPr>
          <w:rFonts w:cstheme="minorHAnsi"/>
        </w:rPr>
        <w:t>należytej realizacji przedmiotu Umowy - na podstawie art. 6 ust. 1 lit. b RODO w przypadku Przedsiębiorstwa oraz na podstawie prawnie uzasadnionego interesu administratora w przypadku pozostałych osób;</w:t>
      </w:r>
    </w:p>
    <w:p w14:paraId="5FABF406" w14:textId="77777777" w:rsidR="00436323" w:rsidRDefault="007520C1" w:rsidP="00AF53CD">
      <w:pPr>
        <w:pStyle w:val="Akapitzlist"/>
        <w:numPr>
          <w:ilvl w:val="1"/>
          <w:numId w:val="20"/>
        </w:numPr>
        <w:spacing w:after="0" w:line="276" w:lineRule="auto"/>
        <w:ind w:left="1134" w:hanging="567"/>
        <w:jc w:val="both"/>
        <w:rPr>
          <w:rFonts w:cstheme="minorHAnsi"/>
        </w:rPr>
      </w:pPr>
      <w:r w:rsidRPr="00436323">
        <w:rPr>
          <w:rFonts w:cstheme="minorHAnsi"/>
        </w:rPr>
        <w:t xml:space="preserve">wykonania obowiązków Organizatora wynikających z obowiązujących przepisów, w tym w szczególności w zakresie rachunkowości, prawa podatkowego oraz przepisów regulujących zasady realizacji projektów współfinansowanych z funduszy Unijnych oraz udzielania pomocy de </w:t>
      </w:r>
      <w:proofErr w:type="spellStart"/>
      <w:r w:rsidRPr="00436323">
        <w:rPr>
          <w:rFonts w:cstheme="minorHAnsi"/>
        </w:rPr>
        <w:t>minimis</w:t>
      </w:r>
      <w:proofErr w:type="spellEnd"/>
      <w:r w:rsidRPr="00436323">
        <w:rPr>
          <w:rFonts w:cstheme="minorHAnsi"/>
        </w:rPr>
        <w:t xml:space="preserve"> – na podstawie art. 6 ust. 1 lit. c RODO;</w:t>
      </w:r>
    </w:p>
    <w:p w14:paraId="73EBC2D1" w14:textId="77777777" w:rsidR="00436323" w:rsidRDefault="007520C1" w:rsidP="00AF53CD">
      <w:pPr>
        <w:pStyle w:val="Akapitzlist"/>
        <w:numPr>
          <w:ilvl w:val="1"/>
          <w:numId w:val="20"/>
        </w:numPr>
        <w:spacing w:after="0" w:line="276" w:lineRule="auto"/>
        <w:ind w:left="1134" w:hanging="567"/>
        <w:jc w:val="both"/>
        <w:rPr>
          <w:rFonts w:cstheme="minorHAnsi"/>
        </w:rPr>
      </w:pPr>
      <w:r w:rsidRPr="00436323">
        <w:rPr>
          <w:rFonts w:cstheme="minorHAnsi"/>
        </w:rPr>
        <w:t>dochodzenia roszczeń lub obrony przed roszczeniami, co stanowi realizację prawnie uzasadnionego interesu Organizatora jako Administratora – podstawa z art. 6 ust. 1 lit. f RODO;</w:t>
      </w:r>
    </w:p>
    <w:p w14:paraId="28C269B7" w14:textId="77777777" w:rsidR="00436323" w:rsidRDefault="007520C1" w:rsidP="00AF53CD">
      <w:pPr>
        <w:pStyle w:val="Akapitzlist"/>
        <w:numPr>
          <w:ilvl w:val="1"/>
          <w:numId w:val="20"/>
        </w:numPr>
        <w:spacing w:after="0" w:line="276" w:lineRule="auto"/>
        <w:ind w:left="1134" w:hanging="567"/>
        <w:jc w:val="both"/>
        <w:rPr>
          <w:rFonts w:cstheme="minorHAnsi"/>
        </w:rPr>
      </w:pPr>
      <w:r w:rsidRPr="00436323">
        <w:rPr>
          <w:rFonts w:cstheme="minorHAnsi"/>
        </w:rPr>
        <w:t>przeniesienia danych do archiwum, przeprowadzenia audytów, kontroli lub postępowań wyjaśniających, co stanowi realizację naszego prawnie uzasadnionego interesu jako Administratora oraz obowiązków wynikających z przepisów prawa – podstawa z art. 6 ust. 1 lit. f oraz art. 6 ust. 1 lit. c RODO;</w:t>
      </w:r>
    </w:p>
    <w:p w14:paraId="29A4DE68" w14:textId="77777777" w:rsidR="00436323" w:rsidRDefault="007520C1" w:rsidP="00AF53CD">
      <w:pPr>
        <w:pStyle w:val="Akapitzlist"/>
        <w:numPr>
          <w:ilvl w:val="1"/>
          <w:numId w:val="20"/>
        </w:numPr>
        <w:spacing w:after="0" w:line="276" w:lineRule="auto"/>
        <w:ind w:left="1134" w:hanging="567"/>
        <w:jc w:val="both"/>
        <w:rPr>
          <w:rFonts w:cstheme="minorHAnsi"/>
        </w:rPr>
      </w:pPr>
      <w:r w:rsidRPr="00436323">
        <w:rPr>
          <w:rFonts w:cstheme="minorHAnsi"/>
        </w:rPr>
        <w:t>w przypadku wyrażenia zgody na przetwarzanie wizerunku – w celach promocyjnych, marketingowych, informacyjnych,  związanych z realizowanymi przez Spółkę zadaniami – podstawa z art. 6 ust. 1 lit a RODO;</w:t>
      </w:r>
    </w:p>
    <w:p w14:paraId="2513DF9E" w14:textId="77777777" w:rsidR="00436323" w:rsidRDefault="007520C1" w:rsidP="00AF53CD">
      <w:pPr>
        <w:pStyle w:val="Akapitzlist"/>
        <w:numPr>
          <w:ilvl w:val="1"/>
          <w:numId w:val="20"/>
        </w:numPr>
        <w:spacing w:after="0" w:line="276" w:lineRule="auto"/>
        <w:ind w:left="1134" w:hanging="567"/>
        <w:jc w:val="both"/>
        <w:rPr>
          <w:rFonts w:cstheme="minorHAnsi"/>
        </w:rPr>
      </w:pPr>
      <w:r w:rsidRPr="00436323">
        <w:rPr>
          <w:rFonts w:cstheme="minorHAnsi"/>
        </w:rPr>
        <w:t>w przypadku wyrażenia zgody na otrzymywanie informacji handlowych i marketingowych – w celu prowadzenia marketingu produktów i usług oferowanych przez Administratora – podstawa z art. 6 ust. 1 lit a RODO.</w:t>
      </w:r>
    </w:p>
    <w:p w14:paraId="5FB9471E" w14:textId="77777777" w:rsidR="00132E31" w:rsidRDefault="007520C1" w:rsidP="00AF53CD">
      <w:pPr>
        <w:pStyle w:val="Akapitzlist"/>
        <w:numPr>
          <w:ilvl w:val="0"/>
          <w:numId w:val="20"/>
        </w:numPr>
        <w:spacing w:after="0" w:line="276" w:lineRule="auto"/>
        <w:ind w:left="567" w:hanging="567"/>
        <w:jc w:val="both"/>
        <w:rPr>
          <w:rFonts w:cstheme="minorHAnsi"/>
        </w:rPr>
      </w:pPr>
      <w:r w:rsidRPr="00436323">
        <w:rPr>
          <w:rFonts w:cstheme="minorHAnsi"/>
        </w:rPr>
        <w:t>FG SA będzie przetwarzał przekazane przez Przedsiębiorstwo dane osobowe osób reprezentujących Przedsiębiorstwo, jego pracowników i/lub pozostałych osób podane w związku z zawarciem Umowy w postaci imienia, nazwiska, stanowiska służbowego, rodzaju umowy oraz służbowych danych kontaktowych.</w:t>
      </w:r>
    </w:p>
    <w:p w14:paraId="390C0332" w14:textId="77777777" w:rsidR="00132E31" w:rsidRDefault="007520C1" w:rsidP="00AF53CD">
      <w:pPr>
        <w:pStyle w:val="Akapitzlist"/>
        <w:numPr>
          <w:ilvl w:val="0"/>
          <w:numId w:val="20"/>
        </w:numPr>
        <w:spacing w:after="0" w:line="276" w:lineRule="auto"/>
        <w:ind w:left="567" w:hanging="567"/>
        <w:jc w:val="both"/>
        <w:rPr>
          <w:rFonts w:cstheme="minorHAnsi"/>
        </w:rPr>
      </w:pPr>
      <w:r w:rsidRPr="00132E31">
        <w:rPr>
          <w:rFonts w:cstheme="minorHAnsi"/>
        </w:rPr>
        <w:lastRenderedPageBreak/>
        <w:t>Dane osobowe Organizatora oraz innych osób podane w związku z zawarciem niniejszej Umowy będą przechowywane przez okres 10 lat, liczony od wykonania przedmiotu umowy przez Przedsiębiorstwo, chyba że przepisy prawa, w tym prawa Unii Europejskiej, przewidują inne okres przechowywania.</w:t>
      </w:r>
    </w:p>
    <w:p w14:paraId="57AB30C2" w14:textId="77777777" w:rsidR="00DB2DC8" w:rsidRDefault="007520C1" w:rsidP="00DB2DC8">
      <w:pPr>
        <w:pStyle w:val="Akapitzlist"/>
        <w:numPr>
          <w:ilvl w:val="0"/>
          <w:numId w:val="20"/>
        </w:numPr>
        <w:spacing w:after="0" w:line="276" w:lineRule="auto"/>
        <w:ind w:left="567" w:hanging="567"/>
        <w:jc w:val="both"/>
        <w:rPr>
          <w:rFonts w:cstheme="minorHAnsi"/>
        </w:rPr>
      </w:pPr>
      <w:r w:rsidRPr="00132E31">
        <w:rPr>
          <w:rFonts w:cstheme="minorHAnsi"/>
        </w:rPr>
        <w:t>Dane osobowe mogą być udostępniane przez Organizatora obsłudze prawnej, informatycznej, bankom w zakresie realizacji płatności oraz podmiotom archiwizującym dokumenty. Dane osobowe mogą być również przekazywane przez Organizatora podmiotom upoważnionym na mocy przepisów prawa, w tym w zakresie dostępu do informacji publicznej oraz podmiotom związanym z realizacją projektu.</w:t>
      </w:r>
    </w:p>
    <w:p w14:paraId="1C739D6C" w14:textId="12F838E4" w:rsidR="00DB2DC8" w:rsidRPr="00DB2DC8" w:rsidRDefault="00DB2DC8" w:rsidP="00DB2DC8">
      <w:pPr>
        <w:pStyle w:val="Akapitzlist"/>
        <w:numPr>
          <w:ilvl w:val="0"/>
          <w:numId w:val="20"/>
        </w:numPr>
        <w:spacing w:after="0" w:line="276" w:lineRule="auto"/>
        <w:ind w:left="567" w:hanging="567"/>
        <w:jc w:val="both"/>
        <w:rPr>
          <w:rFonts w:cstheme="minorHAnsi"/>
        </w:rPr>
      </w:pPr>
      <w:r w:rsidRPr="00DB2DC8">
        <w:rPr>
          <w:rFonts w:cstheme="minorHAnsi"/>
        </w:rPr>
        <w:t>W związku z przetwarzaniem Pani/Pana danych osobowych przez Fundusz Górnośląski S.A. przysługuje Pani/Panu prawo:</w:t>
      </w:r>
    </w:p>
    <w:p w14:paraId="509D3176" w14:textId="77777777" w:rsidR="00DB2DC8" w:rsidRDefault="00DB2DC8" w:rsidP="00DB2DC8">
      <w:pPr>
        <w:pStyle w:val="Akapitzlist"/>
        <w:numPr>
          <w:ilvl w:val="1"/>
          <w:numId w:val="20"/>
        </w:numPr>
        <w:spacing w:after="0" w:line="276" w:lineRule="auto"/>
        <w:ind w:left="1134" w:hanging="567"/>
        <w:jc w:val="both"/>
        <w:rPr>
          <w:rFonts w:cstheme="minorHAnsi"/>
        </w:rPr>
      </w:pPr>
      <w:r w:rsidRPr="00DB2DC8">
        <w:rPr>
          <w:rFonts w:cstheme="minorHAnsi"/>
        </w:rPr>
        <w:t>dostępu do treści danych, w tym otrzymania ich kopii,</w:t>
      </w:r>
    </w:p>
    <w:p w14:paraId="0ABF1001" w14:textId="77777777" w:rsidR="00DB2DC8" w:rsidRDefault="00DB2DC8" w:rsidP="00DB2DC8">
      <w:pPr>
        <w:pStyle w:val="Akapitzlist"/>
        <w:numPr>
          <w:ilvl w:val="1"/>
          <w:numId w:val="20"/>
        </w:numPr>
        <w:spacing w:after="0" w:line="276" w:lineRule="auto"/>
        <w:ind w:left="1134" w:hanging="567"/>
        <w:jc w:val="both"/>
        <w:rPr>
          <w:rFonts w:cstheme="minorHAnsi"/>
        </w:rPr>
      </w:pPr>
      <w:r w:rsidRPr="00DB2DC8">
        <w:rPr>
          <w:rFonts w:cstheme="minorHAnsi"/>
        </w:rPr>
        <w:t>sprostowania danych,</w:t>
      </w:r>
    </w:p>
    <w:p w14:paraId="671E9610" w14:textId="77777777" w:rsidR="00DB2DC8" w:rsidRDefault="00DB2DC8" w:rsidP="00DB2DC8">
      <w:pPr>
        <w:pStyle w:val="Akapitzlist"/>
        <w:numPr>
          <w:ilvl w:val="1"/>
          <w:numId w:val="20"/>
        </w:numPr>
        <w:spacing w:after="0" w:line="276" w:lineRule="auto"/>
        <w:ind w:left="1134" w:hanging="567"/>
        <w:jc w:val="both"/>
        <w:rPr>
          <w:rFonts w:cstheme="minorHAnsi"/>
        </w:rPr>
      </w:pPr>
      <w:r w:rsidRPr="00DB2DC8">
        <w:rPr>
          <w:rFonts w:cstheme="minorHAnsi"/>
        </w:rPr>
        <w:t>usunięcia danych,</w:t>
      </w:r>
    </w:p>
    <w:p w14:paraId="37913AC9" w14:textId="77777777" w:rsidR="00DB2DC8" w:rsidRDefault="00DB2DC8" w:rsidP="00DB2DC8">
      <w:pPr>
        <w:pStyle w:val="Akapitzlist"/>
        <w:numPr>
          <w:ilvl w:val="1"/>
          <w:numId w:val="20"/>
        </w:numPr>
        <w:spacing w:after="0" w:line="276" w:lineRule="auto"/>
        <w:ind w:left="1134" w:hanging="567"/>
        <w:jc w:val="both"/>
        <w:rPr>
          <w:rFonts w:cstheme="minorHAnsi"/>
        </w:rPr>
      </w:pPr>
      <w:r w:rsidRPr="00DB2DC8">
        <w:rPr>
          <w:rFonts w:cstheme="minorHAnsi"/>
        </w:rPr>
        <w:t>ograniczenia przetwarzania danych,</w:t>
      </w:r>
    </w:p>
    <w:p w14:paraId="5C540003" w14:textId="77777777" w:rsidR="00DB2DC8" w:rsidRDefault="00DB2DC8" w:rsidP="00DB2DC8">
      <w:pPr>
        <w:pStyle w:val="Akapitzlist"/>
        <w:numPr>
          <w:ilvl w:val="1"/>
          <w:numId w:val="20"/>
        </w:numPr>
        <w:spacing w:after="0" w:line="276" w:lineRule="auto"/>
        <w:ind w:left="1134" w:hanging="567"/>
        <w:jc w:val="both"/>
        <w:rPr>
          <w:rFonts w:cstheme="minorHAnsi"/>
        </w:rPr>
      </w:pPr>
      <w:r w:rsidRPr="00DB2DC8">
        <w:rPr>
          <w:rFonts w:cstheme="minorHAnsi"/>
        </w:rPr>
        <w:t>wniesienia sprzeciwu wobec przetwarzania danych - Jeżeli przetwarzamy Pani/Pana dane osobowe na podstawie naszego prawnie uzasadnionego interesu, w każdej chwili przysługuje Pani/Panu prawo do wniesienia sprzeciwu wobec przetwarzania Pani/Pana danych, na tej podstawie w celu wskazanym powyżej. Przestaniemy przetwarzać Pani/Pana dane w tym celu, chyba że będziemy w stanie wykazać, że istnieją ważne, prawnie uzasadnione podstawy, które są nadrzędne wobec Pani/Pana interesów, praw i wolności lub Pani/Pana dane będą nam niezbędne do ewentualnego ustalenia, dochodzenia lub obrony roszczeń</w:t>
      </w:r>
    </w:p>
    <w:p w14:paraId="4F7A113D" w14:textId="28B2542D" w:rsidR="00DB2DC8" w:rsidRPr="00DB2DC8" w:rsidRDefault="00DB2DC8" w:rsidP="00DB2DC8">
      <w:pPr>
        <w:pStyle w:val="Akapitzlist"/>
        <w:numPr>
          <w:ilvl w:val="1"/>
          <w:numId w:val="20"/>
        </w:numPr>
        <w:spacing w:after="0" w:line="276" w:lineRule="auto"/>
        <w:ind w:left="1134" w:hanging="567"/>
        <w:jc w:val="both"/>
        <w:rPr>
          <w:rFonts w:cstheme="minorHAnsi"/>
        </w:rPr>
      </w:pPr>
      <w:r w:rsidRPr="00DB2DC8">
        <w:rPr>
          <w:rFonts w:cstheme="minorHAnsi"/>
        </w:rPr>
        <w:t>przenoszenia danych,</w:t>
      </w:r>
    </w:p>
    <w:p w14:paraId="0EC6D9FD" w14:textId="77777777" w:rsidR="008B2E32" w:rsidRDefault="00DB2DC8" w:rsidP="008B2E32">
      <w:pPr>
        <w:pStyle w:val="Akapitzlist"/>
        <w:numPr>
          <w:ilvl w:val="0"/>
          <w:numId w:val="20"/>
        </w:numPr>
        <w:spacing w:after="0" w:line="276" w:lineRule="auto"/>
        <w:ind w:left="567" w:hanging="567"/>
        <w:jc w:val="both"/>
        <w:rPr>
          <w:rFonts w:cstheme="minorHAnsi"/>
        </w:rPr>
      </w:pPr>
      <w:r w:rsidRPr="00DB2DC8">
        <w:rPr>
          <w:rFonts w:cstheme="minorHAnsi"/>
        </w:rPr>
        <w:t>W przypadku przetwarzania danych osobowych w celu marketingu i promocji oraz przetwarzania wizerunku, na podstawie udzielonej zgody, przysługuje Pani/Panu ponadto prawo do cofnięcia zgody w dowolnym momencie, bez wpływu na zgodność z prawem przetwarzania dokonanego na podstawie zgody przed jej wycofaniem.</w:t>
      </w:r>
    </w:p>
    <w:p w14:paraId="675881F2" w14:textId="77777777" w:rsidR="008B2E32" w:rsidRDefault="00DB2DC8" w:rsidP="008B2E32">
      <w:pPr>
        <w:pStyle w:val="Akapitzlist"/>
        <w:numPr>
          <w:ilvl w:val="0"/>
          <w:numId w:val="20"/>
        </w:numPr>
        <w:spacing w:after="0" w:line="276" w:lineRule="auto"/>
        <w:ind w:left="567" w:hanging="567"/>
        <w:jc w:val="both"/>
        <w:rPr>
          <w:rFonts w:cstheme="minorHAnsi"/>
        </w:rPr>
      </w:pPr>
      <w:r w:rsidRPr="008B2E32">
        <w:rPr>
          <w:rFonts w:cstheme="minorHAnsi"/>
        </w:rPr>
        <w:t>Osobom który dane dotyczą przysługuje prawo wniesienia skargi do organu nadzorczego</w:t>
      </w:r>
      <w:r w:rsidR="008B2E32">
        <w:rPr>
          <w:rFonts w:cstheme="minorHAnsi"/>
        </w:rPr>
        <w:t xml:space="preserve"> </w:t>
      </w:r>
      <w:r w:rsidRPr="008B2E32">
        <w:rPr>
          <w:rFonts w:cstheme="minorHAnsi"/>
        </w:rPr>
        <w:t>w</w:t>
      </w:r>
      <w:r w:rsidR="008B2E32">
        <w:rPr>
          <w:rFonts w:cstheme="minorHAnsi"/>
        </w:rPr>
        <w:t> </w:t>
      </w:r>
      <w:r w:rsidRPr="008B2E32">
        <w:rPr>
          <w:rFonts w:cstheme="minorHAnsi"/>
        </w:rPr>
        <w:t>przypadku uznania, że przetwarzanie jego danych przez Organizatora narusza przepisy RODO.</w:t>
      </w:r>
    </w:p>
    <w:p w14:paraId="467B8EC0" w14:textId="77777777" w:rsidR="0061011C" w:rsidRDefault="00DB2DC8" w:rsidP="0061011C">
      <w:pPr>
        <w:pStyle w:val="Akapitzlist"/>
        <w:numPr>
          <w:ilvl w:val="0"/>
          <w:numId w:val="20"/>
        </w:numPr>
        <w:spacing w:after="0" w:line="276" w:lineRule="auto"/>
        <w:ind w:left="567" w:hanging="567"/>
        <w:jc w:val="both"/>
        <w:rPr>
          <w:rFonts w:cstheme="minorHAnsi"/>
        </w:rPr>
      </w:pPr>
      <w:r w:rsidRPr="008B2E32">
        <w:rPr>
          <w:rFonts w:cstheme="minorHAnsi"/>
        </w:rPr>
        <w:t xml:space="preserve">W zakresie, w jaki przetwarzanie Pani/Pana danych następuje w celu wzięcia udziału w </w:t>
      </w:r>
      <w:r w:rsidR="008B2E32">
        <w:rPr>
          <w:rFonts w:cstheme="minorHAnsi"/>
        </w:rPr>
        <w:t xml:space="preserve">projekcie </w:t>
      </w:r>
      <w:r w:rsidRPr="008B2E32">
        <w:rPr>
          <w:rFonts w:cstheme="minorHAnsi"/>
        </w:rPr>
        <w:t xml:space="preserve">oraz zawarcia i realizacji umowy z Organizatorem, podanie danych jest warunkiem wzięcia udziału w </w:t>
      </w:r>
      <w:r w:rsidR="008B2E32">
        <w:rPr>
          <w:rFonts w:cstheme="minorHAnsi"/>
        </w:rPr>
        <w:t>projekcie</w:t>
      </w:r>
      <w:r w:rsidRPr="008B2E32">
        <w:rPr>
          <w:rFonts w:cstheme="minorHAnsi"/>
        </w:rPr>
        <w:t xml:space="preserve"> i zawarcia tej umowy. Podanie danych ma charakter dobrowolny, jednakże odmowa podania danych jest równoznaczna z brakiem możliwości zawarcia i realizacji umowy.</w:t>
      </w:r>
    </w:p>
    <w:p w14:paraId="4753EF92" w14:textId="77777777" w:rsidR="0061011C" w:rsidRDefault="00DB2DC8" w:rsidP="0061011C">
      <w:pPr>
        <w:pStyle w:val="Akapitzlist"/>
        <w:numPr>
          <w:ilvl w:val="0"/>
          <w:numId w:val="20"/>
        </w:numPr>
        <w:spacing w:after="0" w:line="276" w:lineRule="auto"/>
        <w:ind w:left="567" w:hanging="567"/>
        <w:jc w:val="both"/>
        <w:rPr>
          <w:rFonts w:cstheme="minorHAnsi"/>
        </w:rPr>
      </w:pPr>
      <w:r w:rsidRPr="0061011C">
        <w:rPr>
          <w:rFonts w:cstheme="minorHAnsi"/>
        </w:rPr>
        <w:t>Pani/Pana dane nie będą przekazywane do państwa trzeciego poza obszar EOG lub organizacji międzynarodowej.</w:t>
      </w:r>
    </w:p>
    <w:p w14:paraId="1F0F397B" w14:textId="23075EB8" w:rsidR="00DB2DC8" w:rsidRPr="0061011C" w:rsidRDefault="0061011C" w:rsidP="0061011C">
      <w:pPr>
        <w:pStyle w:val="Akapitzlist"/>
        <w:numPr>
          <w:ilvl w:val="0"/>
          <w:numId w:val="20"/>
        </w:numPr>
        <w:spacing w:after="0" w:line="276" w:lineRule="auto"/>
        <w:ind w:left="567" w:hanging="567"/>
        <w:jc w:val="both"/>
        <w:rPr>
          <w:rFonts w:cstheme="minorHAnsi"/>
        </w:rPr>
      </w:pPr>
      <w:r>
        <w:rPr>
          <w:rFonts w:cstheme="minorHAnsi"/>
        </w:rPr>
        <w:t>Pani/Pana</w:t>
      </w:r>
      <w:r w:rsidR="00DB2DC8" w:rsidRPr="0061011C">
        <w:rPr>
          <w:rFonts w:cstheme="minorHAnsi"/>
        </w:rPr>
        <w:t xml:space="preserve"> dan</w:t>
      </w:r>
      <w:r>
        <w:rPr>
          <w:rFonts w:cstheme="minorHAnsi"/>
        </w:rPr>
        <w:t>e</w:t>
      </w:r>
      <w:r w:rsidR="00DB2DC8" w:rsidRPr="0061011C">
        <w:rPr>
          <w:rFonts w:cstheme="minorHAnsi"/>
        </w:rPr>
        <w:t xml:space="preserve"> osobow</w:t>
      </w:r>
      <w:r>
        <w:rPr>
          <w:rFonts w:cstheme="minorHAnsi"/>
        </w:rPr>
        <w:t>e nie będą p</w:t>
      </w:r>
      <w:r w:rsidR="006A7DA4">
        <w:rPr>
          <w:rFonts w:cstheme="minorHAnsi"/>
        </w:rPr>
        <w:t>rzetwarzane w celu zautomatyzowanego podejmowania decyzji.</w:t>
      </w:r>
      <w:r w:rsidR="00DB2DC8" w:rsidRPr="0061011C">
        <w:rPr>
          <w:rFonts w:cstheme="minorHAnsi"/>
        </w:rPr>
        <w:t xml:space="preserve"> </w:t>
      </w:r>
    </w:p>
    <w:p w14:paraId="573C9906" w14:textId="6695D0AE" w:rsidR="007520C1" w:rsidRPr="00441DDB" w:rsidRDefault="007520C1" w:rsidP="0061011C">
      <w:pPr>
        <w:pStyle w:val="Akapitzlist"/>
        <w:spacing w:after="0" w:line="276" w:lineRule="auto"/>
        <w:ind w:left="567"/>
        <w:jc w:val="both"/>
        <w:rPr>
          <w:rFonts w:cstheme="minorHAnsi"/>
        </w:rPr>
      </w:pPr>
    </w:p>
    <w:sectPr w:rsidR="007520C1" w:rsidRPr="00441DD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1BD7A" w14:textId="77777777" w:rsidR="00B173E7" w:rsidRDefault="00B173E7" w:rsidP="00506AC0">
      <w:pPr>
        <w:spacing w:after="0" w:line="240" w:lineRule="auto"/>
      </w:pPr>
      <w:r>
        <w:separator/>
      </w:r>
    </w:p>
  </w:endnote>
  <w:endnote w:type="continuationSeparator" w:id="0">
    <w:p w14:paraId="4120D289" w14:textId="77777777" w:rsidR="00B173E7" w:rsidRDefault="00B173E7" w:rsidP="00506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8E445" w14:textId="77777777" w:rsidR="00F2365B" w:rsidRDefault="00F2365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123155"/>
      <w:docPartObj>
        <w:docPartGallery w:val="Page Numbers (Bottom of Page)"/>
        <w:docPartUnique/>
      </w:docPartObj>
    </w:sdtPr>
    <w:sdtContent>
      <w:p w14:paraId="136AA0E8" w14:textId="5EFDB2BB" w:rsidR="00506AC0" w:rsidRDefault="00506AC0">
        <w:pPr>
          <w:pStyle w:val="Stopka"/>
          <w:jc w:val="center"/>
        </w:pPr>
        <w:r>
          <w:fldChar w:fldCharType="begin"/>
        </w:r>
        <w:r>
          <w:instrText>PAGE   \* MERGEFORMAT</w:instrText>
        </w:r>
        <w:r>
          <w:fldChar w:fldCharType="separate"/>
        </w:r>
        <w:r>
          <w:t>2</w:t>
        </w:r>
        <w:r>
          <w:fldChar w:fldCharType="end"/>
        </w:r>
      </w:p>
    </w:sdtContent>
  </w:sdt>
  <w:p w14:paraId="746828CF" w14:textId="77777777" w:rsidR="00506AC0" w:rsidRDefault="00506AC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F0DC1" w14:textId="77777777" w:rsidR="00F2365B" w:rsidRDefault="00F2365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06A68" w14:textId="77777777" w:rsidR="00B173E7" w:rsidRDefault="00B173E7" w:rsidP="00506AC0">
      <w:pPr>
        <w:spacing w:after="0" w:line="240" w:lineRule="auto"/>
      </w:pPr>
      <w:r>
        <w:separator/>
      </w:r>
    </w:p>
  </w:footnote>
  <w:footnote w:type="continuationSeparator" w:id="0">
    <w:p w14:paraId="4C48CFEB" w14:textId="77777777" w:rsidR="00B173E7" w:rsidRDefault="00B173E7" w:rsidP="00506A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94F78" w14:textId="77777777" w:rsidR="00F2365B" w:rsidRDefault="00F2365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5F7AD" w14:textId="54C8B32B" w:rsidR="00F2365B" w:rsidRDefault="007745BB" w:rsidP="007745BB">
    <w:pPr>
      <w:pStyle w:val="Nagwek"/>
    </w:pPr>
    <w:r>
      <w:rPr>
        <w:noProof/>
      </w:rPr>
      <w:drawing>
        <wp:inline distT="0" distB="0" distL="0" distR="0" wp14:anchorId="328E54DC" wp14:editId="195A4667">
          <wp:extent cx="5507990" cy="582295"/>
          <wp:effectExtent l="0" t="0" r="0" b="825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5507990" cy="58229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190CA" w14:textId="77777777" w:rsidR="00F2365B" w:rsidRDefault="00F2365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00F32"/>
    <w:multiLevelType w:val="hybridMultilevel"/>
    <w:tmpl w:val="5C5834F6"/>
    <w:lvl w:ilvl="0" w:tplc="362697E8">
      <w:start w:val="1"/>
      <w:numFmt w:val="decimal"/>
      <w:pStyle w:val="Nagwek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82222E"/>
    <w:multiLevelType w:val="hybridMultilevel"/>
    <w:tmpl w:val="1406AAD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464077A"/>
    <w:multiLevelType w:val="hybridMultilevel"/>
    <w:tmpl w:val="8916A594"/>
    <w:lvl w:ilvl="0" w:tplc="52F88D0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D44458"/>
    <w:multiLevelType w:val="hybridMultilevel"/>
    <w:tmpl w:val="41E67F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4838EE"/>
    <w:multiLevelType w:val="hybridMultilevel"/>
    <w:tmpl w:val="80F82EE0"/>
    <w:lvl w:ilvl="0" w:tplc="0EEE3B7A">
      <w:start w:val="1"/>
      <w:numFmt w:val="decimal"/>
      <w:lvlText w:val="%1."/>
      <w:lvlJc w:val="left"/>
      <w:pPr>
        <w:ind w:left="360" w:hanging="360"/>
      </w:pPr>
      <w:rPr>
        <w:rFonts w:cs="Times New Roman" w:hint="default"/>
        <w:color w:val="auto"/>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225F4C8B"/>
    <w:multiLevelType w:val="hybridMultilevel"/>
    <w:tmpl w:val="D2603B8A"/>
    <w:lvl w:ilvl="0" w:tplc="A572A6E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251B3CD1"/>
    <w:multiLevelType w:val="multilevel"/>
    <w:tmpl w:val="D6D403D4"/>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71E6D17"/>
    <w:multiLevelType w:val="hybridMultilevel"/>
    <w:tmpl w:val="C8D425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23E3F22"/>
    <w:multiLevelType w:val="hybridMultilevel"/>
    <w:tmpl w:val="AF6C5D2C"/>
    <w:lvl w:ilvl="0" w:tplc="D2EC4EA0">
      <w:start w:val="1"/>
      <w:numFmt w:val="decimal"/>
      <w:lvlText w:val="%1."/>
      <w:lvlJc w:val="left"/>
      <w:pPr>
        <w:ind w:left="360" w:hanging="360"/>
      </w:pPr>
      <w:rPr>
        <w:rFonts w:cs="Times New Roman"/>
        <w:color w:val="auto"/>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15:restartNumberingAfterBreak="0">
    <w:nsid w:val="3520525A"/>
    <w:multiLevelType w:val="hybridMultilevel"/>
    <w:tmpl w:val="009CE2A6"/>
    <w:lvl w:ilvl="0" w:tplc="0415000F">
      <w:start w:val="1"/>
      <w:numFmt w:val="decimal"/>
      <w:lvlText w:val="%1."/>
      <w:lvlJc w:val="left"/>
      <w:pPr>
        <w:ind w:left="1430" w:hanging="360"/>
      </w:pPr>
    </w:lvl>
    <w:lvl w:ilvl="1" w:tplc="04150019">
      <w:start w:val="1"/>
      <w:numFmt w:val="lowerLetter"/>
      <w:lvlText w:val="%2."/>
      <w:lvlJc w:val="left"/>
      <w:pPr>
        <w:ind w:left="2150" w:hanging="360"/>
      </w:pPr>
    </w:lvl>
    <w:lvl w:ilvl="2" w:tplc="0415001B">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10" w15:restartNumberingAfterBreak="0">
    <w:nsid w:val="3BEC1995"/>
    <w:multiLevelType w:val="hybridMultilevel"/>
    <w:tmpl w:val="A256582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4D073BAE"/>
    <w:multiLevelType w:val="hybridMultilevel"/>
    <w:tmpl w:val="944C9A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D5862B3"/>
    <w:multiLevelType w:val="hybridMultilevel"/>
    <w:tmpl w:val="73D4EEBC"/>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15:restartNumberingAfterBreak="0">
    <w:nsid w:val="4F861DD7"/>
    <w:multiLevelType w:val="multilevel"/>
    <w:tmpl w:val="C8807918"/>
    <w:lvl w:ilvl="0">
      <w:start w:val="1"/>
      <w:numFmt w:val="decimal"/>
      <w:lvlText w:val="%1)"/>
      <w:lvlJc w:val="left"/>
      <w:pPr>
        <w:tabs>
          <w:tab w:val="num" w:pos="720"/>
        </w:tabs>
        <w:ind w:left="720" w:hanging="360"/>
      </w:pPr>
      <w:rPr>
        <w:rFonts w:ascii="Arial" w:eastAsia="Times New Roman" w:hAnsi="Arial" w:cs="Arial" w:hint="default"/>
        <w:b w:val="0"/>
      </w:rPr>
    </w:lvl>
    <w:lvl w:ilvl="1" w:tentative="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55F601E1"/>
    <w:multiLevelType w:val="hybridMultilevel"/>
    <w:tmpl w:val="998AB87A"/>
    <w:lvl w:ilvl="0" w:tplc="0415000F">
      <w:start w:val="1"/>
      <w:numFmt w:val="decimal"/>
      <w:lvlText w:val="%1."/>
      <w:lvlJc w:val="left"/>
      <w:pPr>
        <w:tabs>
          <w:tab w:val="num" w:pos="1068"/>
        </w:tabs>
        <w:ind w:left="1068" w:hanging="360"/>
      </w:pPr>
      <w:rPr>
        <w:rFonts w:cs="Times New Roman" w:hint="default"/>
      </w:rPr>
    </w:lvl>
    <w:lvl w:ilvl="1" w:tplc="04150019" w:tentative="1">
      <w:start w:val="1"/>
      <w:numFmt w:val="lowerLetter"/>
      <w:lvlText w:val="%2."/>
      <w:lvlJc w:val="left"/>
      <w:pPr>
        <w:ind w:left="1068" w:hanging="360"/>
      </w:pPr>
      <w:rPr>
        <w:rFonts w:cs="Times New Roman"/>
      </w:rPr>
    </w:lvl>
    <w:lvl w:ilvl="2" w:tplc="0415001B" w:tentative="1">
      <w:start w:val="1"/>
      <w:numFmt w:val="lowerRoman"/>
      <w:lvlText w:val="%3."/>
      <w:lvlJc w:val="right"/>
      <w:pPr>
        <w:ind w:left="1788" w:hanging="180"/>
      </w:pPr>
      <w:rPr>
        <w:rFonts w:cs="Times New Roman"/>
      </w:rPr>
    </w:lvl>
    <w:lvl w:ilvl="3" w:tplc="0415000F" w:tentative="1">
      <w:start w:val="1"/>
      <w:numFmt w:val="decimal"/>
      <w:lvlText w:val="%4."/>
      <w:lvlJc w:val="left"/>
      <w:pPr>
        <w:ind w:left="2508" w:hanging="360"/>
      </w:pPr>
      <w:rPr>
        <w:rFonts w:cs="Times New Roman"/>
      </w:rPr>
    </w:lvl>
    <w:lvl w:ilvl="4" w:tplc="04150019" w:tentative="1">
      <w:start w:val="1"/>
      <w:numFmt w:val="lowerLetter"/>
      <w:lvlText w:val="%5."/>
      <w:lvlJc w:val="left"/>
      <w:pPr>
        <w:ind w:left="3228" w:hanging="360"/>
      </w:pPr>
      <w:rPr>
        <w:rFonts w:cs="Times New Roman"/>
      </w:rPr>
    </w:lvl>
    <w:lvl w:ilvl="5" w:tplc="0415001B" w:tentative="1">
      <w:start w:val="1"/>
      <w:numFmt w:val="lowerRoman"/>
      <w:lvlText w:val="%6."/>
      <w:lvlJc w:val="right"/>
      <w:pPr>
        <w:ind w:left="3948" w:hanging="180"/>
      </w:pPr>
      <w:rPr>
        <w:rFonts w:cs="Times New Roman"/>
      </w:rPr>
    </w:lvl>
    <w:lvl w:ilvl="6" w:tplc="0415000F" w:tentative="1">
      <w:start w:val="1"/>
      <w:numFmt w:val="decimal"/>
      <w:lvlText w:val="%7."/>
      <w:lvlJc w:val="left"/>
      <w:pPr>
        <w:ind w:left="4668" w:hanging="360"/>
      </w:pPr>
      <w:rPr>
        <w:rFonts w:cs="Times New Roman"/>
      </w:rPr>
    </w:lvl>
    <w:lvl w:ilvl="7" w:tplc="04150019" w:tentative="1">
      <w:start w:val="1"/>
      <w:numFmt w:val="lowerLetter"/>
      <w:lvlText w:val="%8."/>
      <w:lvlJc w:val="left"/>
      <w:pPr>
        <w:ind w:left="5388" w:hanging="360"/>
      </w:pPr>
      <w:rPr>
        <w:rFonts w:cs="Times New Roman"/>
      </w:rPr>
    </w:lvl>
    <w:lvl w:ilvl="8" w:tplc="0415001B" w:tentative="1">
      <w:start w:val="1"/>
      <w:numFmt w:val="lowerRoman"/>
      <w:lvlText w:val="%9."/>
      <w:lvlJc w:val="right"/>
      <w:pPr>
        <w:ind w:left="6108" w:hanging="180"/>
      </w:pPr>
      <w:rPr>
        <w:rFonts w:cs="Times New Roman"/>
      </w:rPr>
    </w:lvl>
  </w:abstractNum>
  <w:abstractNum w:abstractNumId="15" w15:restartNumberingAfterBreak="0">
    <w:nsid w:val="605A1F99"/>
    <w:multiLevelType w:val="hybridMultilevel"/>
    <w:tmpl w:val="37FAD3B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0D879EE"/>
    <w:multiLevelType w:val="hybridMultilevel"/>
    <w:tmpl w:val="425E76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831002E"/>
    <w:multiLevelType w:val="hybridMultilevel"/>
    <w:tmpl w:val="33F23B5A"/>
    <w:lvl w:ilvl="0" w:tplc="AA225534">
      <w:start w:val="1"/>
      <w:numFmt w:val="decimal"/>
      <w:lvlText w:val="%1)"/>
      <w:lvlJc w:val="left"/>
      <w:pPr>
        <w:ind w:left="568" w:hanging="360"/>
      </w:pPr>
      <w:rPr>
        <w:rFonts w:hint="default"/>
      </w:rPr>
    </w:lvl>
    <w:lvl w:ilvl="1" w:tplc="04150019" w:tentative="1">
      <w:start w:val="1"/>
      <w:numFmt w:val="lowerLetter"/>
      <w:lvlText w:val="%2."/>
      <w:lvlJc w:val="left"/>
      <w:pPr>
        <w:ind w:left="1288" w:hanging="360"/>
      </w:pPr>
    </w:lvl>
    <w:lvl w:ilvl="2" w:tplc="0415001B" w:tentative="1">
      <w:start w:val="1"/>
      <w:numFmt w:val="lowerRoman"/>
      <w:lvlText w:val="%3."/>
      <w:lvlJc w:val="right"/>
      <w:pPr>
        <w:ind w:left="2008" w:hanging="180"/>
      </w:pPr>
    </w:lvl>
    <w:lvl w:ilvl="3" w:tplc="0415000F" w:tentative="1">
      <w:start w:val="1"/>
      <w:numFmt w:val="decimal"/>
      <w:lvlText w:val="%4."/>
      <w:lvlJc w:val="left"/>
      <w:pPr>
        <w:ind w:left="2728" w:hanging="360"/>
      </w:pPr>
    </w:lvl>
    <w:lvl w:ilvl="4" w:tplc="04150019" w:tentative="1">
      <w:start w:val="1"/>
      <w:numFmt w:val="lowerLetter"/>
      <w:lvlText w:val="%5."/>
      <w:lvlJc w:val="left"/>
      <w:pPr>
        <w:ind w:left="3448" w:hanging="360"/>
      </w:pPr>
    </w:lvl>
    <w:lvl w:ilvl="5" w:tplc="0415001B" w:tentative="1">
      <w:start w:val="1"/>
      <w:numFmt w:val="lowerRoman"/>
      <w:lvlText w:val="%6."/>
      <w:lvlJc w:val="right"/>
      <w:pPr>
        <w:ind w:left="4168" w:hanging="180"/>
      </w:pPr>
    </w:lvl>
    <w:lvl w:ilvl="6" w:tplc="0415000F" w:tentative="1">
      <w:start w:val="1"/>
      <w:numFmt w:val="decimal"/>
      <w:lvlText w:val="%7."/>
      <w:lvlJc w:val="left"/>
      <w:pPr>
        <w:ind w:left="4888" w:hanging="360"/>
      </w:pPr>
    </w:lvl>
    <w:lvl w:ilvl="7" w:tplc="04150019" w:tentative="1">
      <w:start w:val="1"/>
      <w:numFmt w:val="lowerLetter"/>
      <w:lvlText w:val="%8."/>
      <w:lvlJc w:val="left"/>
      <w:pPr>
        <w:ind w:left="5608" w:hanging="360"/>
      </w:pPr>
    </w:lvl>
    <w:lvl w:ilvl="8" w:tplc="0415001B" w:tentative="1">
      <w:start w:val="1"/>
      <w:numFmt w:val="lowerRoman"/>
      <w:lvlText w:val="%9."/>
      <w:lvlJc w:val="right"/>
      <w:pPr>
        <w:ind w:left="6328" w:hanging="180"/>
      </w:pPr>
    </w:lvl>
  </w:abstractNum>
  <w:abstractNum w:abstractNumId="18" w15:restartNumberingAfterBreak="0">
    <w:nsid w:val="7179073A"/>
    <w:multiLevelType w:val="hybridMultilevel"/>
    <w:tmpl w:val="9B126B60"/>
    <w:lvl w:ilvl="0" w:tplc="0415000F">
      <w:start w:val="1"/>
      <w:numFmt w:val="decimal"/>
      <w:lvlText w:val="%1."/>
      <w:lvlJc w:val="left"/>
      <w:pPr>
        <w:tabs>
          <w:tab w:val="num" w:pos="9"/>
        </w:tabs>
        <w:ind w:left="9" w:hanging="360"/>
      </w:pPr>
      <w:rPr>
        <w:rFonts w:cs="Times New Roman" w:hint="default"/>
      </w:rPr>
    </w:lvl>
    <w:lvl w:ilvl="1" w:tplc="04150019">
      <w:start w:val="1"/>
      <w:numFmt w:val="lowerLetter"/>
      <w:lvlText w:val="%2."/>
      <w:lvlJc w:val="left"/>
      <w:pPr>
        <w:ind w:left="729" w:hanging="360"/>
      </w:pPr>
      <w:rPr>
        <w:rFonts w:cs="Times New Roman"/>
      </w:rPr>
    </w:lvl>
    <w:lvl w:ilvl="2" w:tplc="0415001B" w:tentative="1">
      <w:start w:val="1"/>
      <w:numFmt w:val="lowerRoman"/>
      <w:lvlText w:val="%3."/>
      <w:lvlJc w:val="right"/>
      <w:pPr>
        <w:ind w:left="1449" w:hanging="180"/>
      </w:pPr>
      <w:rPr>
        <w:rFonts w:cs="Times New Roman"/>
      </w:rPr>
    </w:lvl>
    <w:lvl w:ilvl="3" w:tplc="0415000F" w:tentative="1">
      <w:start w:val="1"/>
      <w:numFmt w:val="decimal"/>
      <w:lvlText w:val="%4."/>
      <w:lvlJc w:val="left"/>
      <w:pPr>
        <w:ind w:left="2169" w:hanging="360"/>
      </w:pPr>
      <w:rPr>
        <w:rFonts w:cs="Times New Roman"/>
      </w:rPr>
    </w:lvl>
    <w:lvl w:ilvl="4" w:tplc="04150019" w:tentative="1">
      <w:start w:val="1"/>
      <w:numFmt w:val="lowerLetter"/>
      <w:lvlText w:val="%5."/>
      <w:lvlJc w:val="left"/>
      <w:pPr>
        <w:ind w:left="2889" w:hanging="360"/>
      </w:pPr>
      <w:rPr>
        <w:rFonts w:cs="Times New Roman"/>
      </w:rPr>
    </w:lvl>
    <w:lvl w:ilvl="5" w:tplc="0415001B" w:tentative="1">
      <w:start w:val="1"/>
      <w:numFmt w:val="lowerRoman"/>
      <w:lvlText w:val="%6."/>
      <w:lvlJc w:val="right"/>
      <w:pPr>
        <w:ind w:left="3609" w:hanging="180"/>
      </w:pPr>
      <w:rPr>
        <w:rFonts w:cs="Times New Roman"/>
      </w:rPr>
    </w:lvl>
    <w:lvl w:ilvl="6" w:tplc="0415000F" w:tentative="1">
      <w:start w:val="1"/>
      <w:numFmt w:val="decimal"/>
      <w:lvlText w:val="%7."/>
      <w:lvlJc w:val="left"/>
      <w:pPr>
        <w:ind w:left="4329" w:hanging="360"/>
      </w:pPr>
      <w:rPr>
        <w:rFonts w:cs="Times New Roman"/>
      </w:rPr>
    </w:lvl>
    <w:lvl w:ilvl="7" w:tplc="04150019" w:tentative="1">
      <w:start w:val="1"/>
      <w:numFmt w:val="lowerLetter"/>
      <w:lvlText w:val="%8."/>
      <w:lvlJc w:val="left"/>
      <w:pPr>
        <w:ind w:left="5049" w:hanging="360"/>
      </w:pPr>
      <w:rPr>
        <w:rFonts w:cs="Times New Roman"/>
      </w:rPr>
    </w:lvl>
    <w:lvl w:ilvl="8" w:tplc="0415001B" w:tentative="1">
      <w:start w:val="1"/>
      <w:numFmt w:val="lowerRoman"/>
      <w:lvlText w:val="%9."/>
      <w:lvlJc w:val="right"/>
      <w:pPr>
        <w:ind w:left="5769" w:hanging="180"/>
      </w:pPr>
      <w:rPr>
        <w:rFonts w:cs="Times New Roman"/>
      </w:rPr>
    </w:lvl>
  </w:abstractNum>
  <w:abstractNum w:abstractNumId="19" w15:restartNumberingAfterBreak="0">
    <w:nsid w:val="78C03BD4"/>
    <w:multiLevelType w:val="hybridMultilevel"/>
    <w:tmpl w:val="26D4111C"/>
    <w:lvl w:ilvl="0" w:tplc="31B2FAAA">
      <w:start w:val="1"/>
      <w:numFmt w:val="lowerLetter"/>
      <w:lvlText w:val="%1)"/>
      <w:lvlJc w:val="left"/>
      <w:pPr>
        <w:tabs>
          <w:tab w:val="num" w:pos="1066"/>
        </w:tabs>
        <w:ind w:left="1066" w:hanging="360"/>
      </w:pPr>
      <w:rPr>
        <w:rFonts w:cs="Times New Roman" w:hint="default"/>
      </w:rPr>
    </w:lvl>
    <w:lvl w:ilvl="1" w:tplc="04150019">
      <w:start w:val="1"/>
      <w:numFmt w:val="lowerLetter"/>
      <w:lvlText w:val="%2."/>
      <w:lvlJc w:val="left"/>
      <w:pPr>
        <w:ind w:left="1066" w:hanging="360"/>
      </w:pPr>
      <w:rPr>
        <w:rFonts w:cs="Times New Roman"/>
      </w:rPr>
    </w:lvl>
    <w:lvl w:ilvl="2" w:tplc="0415001B">
      <w:start w:val="1"/>
      <w:numFmt w:val="lowerRoman"/>
      <w:lvlText w:val="%3."/>
      <w:lvlJc w:val="right"/>
      <w:pPr>
        <w:ind w:left="1786" w:hanging="180"/>
      </w:pPr>
      <w:rPr>
        <w:rFonts w:cs="Times New Roman"/>
      </w:rPr>
    </w:lvl>
    <w:lvl w:ilvl="3" w:tplc="0415000F" w:tentative="1">
      <w:start w:val="1"/>
      <w:numFmt w:val="decimal"/>
      <w:lvlText w:val="%4."/>
      <w:lvlJc w:val="left"/>
      <w:pPr>
        <w:ind w:left="2506" w:hanging="360"/>
      </w:pPr>
      <w:rPr>
        <w:rFonts w:cs="Times New Roman"/>
      </w:rPr>
    </w:lvl>
    <w:lvl w:ilvl="4" w:tplc="04150019" w:tentative="1">
      <w:start w:val="1"/>
      <w:numFmt w:val="lowerLetter"/>
      <w:lvlText w:val="%5."/>
      <w:lvlJc w:val="left"/>
      <w:pPr>
        <w:ind w:left="3226" w:hanging="360"/>
      </w:pPr>
      <w:rPr>
        <w:rFonts w:cs="Times New Roman"/>
      </w:rPr>
    </w:lvl>
    <w:lvl w:ilvl="5" w:tplc="0415001B" w:tentative="1">
      <w:start w:val="1"/>
      <w:numFmt w:val="lowerRoman"/>
      <w:lvlText w:val="%6."/>
      <w:lvlJc w:val="right"/>
      <w:pPr>
        <w:ind w:left="3946" w:hanging="180"/>
      </w:pPr>
      <w:rPr>
        <w:rFonts w:cs="Times New Roman"/>
      </w:rPr>
    </w:lvl>
    <w:lvl w:ilvl="6" w:tplc="0415000F" w:tentative="1">
      <w:start w:val="1"/>
      <w:numFmt w:val="decimal"/>
      <w:lvlText w:val="%7."/>
      <w:lvlJc w:val="left"/>
      <w:pPr>
        <w:ind w:left="4666" w:hanging="360"/>
      </w:pPr>
      <w:rPr>
        <w:rFonts w:cs="Times New Roman"/>
      </w:rPr>
    </w:lvl>
    <w:lvl w:ilvl="7" w:tplc="04150019" w:tentative="1">
      <w:start w:val="1"/>
      <w:numFmt w:val="lowerLetter"/>
      <w:lvlText w:val="%8."/>
      <w:lvlJc w:val="left"/>
      <w:pPr>
        <w:ind w:left="5386" w:hanging="360"/>
      </w:pPr>
      <w:rPr>
        <w:rFonts w:cs="Times New Roman"/>
      </w:rPr>
    </w:lvl>
    <w:lvl w:ilvl="8" w:tplc="0415001B" w:tentative="1">
      <w:start w:val="1"/>
      <w:numFmt w:val="lowerRoman"/>
      <w:lvlText w:val="%9."/>
      <w:lvlJc w:val="right"/>
      <w:pPr>
        <w:ind w:left="6106" w:hanging="180"/>
      </w:pPr>
      <w:rPr>
        <w:rFonts w:cs="Times New Roman"/>
      </w:rPr>
    </w:lvl>
  </w:abstractNum>
  <w:num w:numId="1" w16cid:durableId="1406950029">
    <w:abstractNumId w:val="0"/>
  </w:num>
  <w:num w:numId="2" w16cid:durableId="533427438">
    <w:abstractNumId w:val="15"/>
  </w:num>
  <w:num w:numId="3" w16cid:durableId="1351184369">
    <w:abstractNumId w:val="7"/>
  </w:num>
  <w:num w:numId="4" w16cid:durableId="932326663">
    <w:abstractNumId w:val="13"/>
  </w:num>
  <w:num w:numId="5" w16cid:durableId="222067323">
    <w:abstractNumId w:val="19"/>
  </w:num>
  <w:num w:numId="6" w16cid:durableId="137235596">
    <w:abstractNumId w:val="8"/>
  </w:num>
  <w:num w:numId="7" w16cid:durableId="1059088921">
    <w:abstractNumId w:val="18"/>
  </w:num>
  <w:num w:numId="8" w16cid:durableId="883446625">
    <w:abstractNumId w:val="1"/>
  </w:num>
  <w:num w:numId="9" w16cid:durableId="718281698">
    <w:abstractNumId w:val="12"/>
  </w:num>
  <w:num w:numId="10" w16cid:durableId="1739203723">
    <w:abstractNumId w:val="14"/>
  </w:num>
  <w:num w:numId="11" w16cid:durableId="1182740586">
    <w:abstractNumId w:val="10"/>
  </w:num>
  <w:num w:numId="12" w16cid:durableId="1389693634">
    <w:abstractNumId w:val="4"/>
  </w:num>
  <w:num w:numId="13" w16cid:durableId="1800568267">
    <w:abstractNumId w:val="6"/>
  </w:num>
  <w:num w:numId="14" w16cid:durableId="962420281">
    <w:abstractNumId w:val="5"/>
  </w:num>
  <w:num w:numId="15" w16cid:durableId="690379110">
    <w:abstractNumId w:val="17"/>
  </w:num>
  <w:num w:numId="16" w16cid:durableId="38820686">
    <w:abstractNumId w:val="3"/>
  </w:num>
  <w:num w:numId="17" w16cid:durableId="1689678878">
    <w:abstractNumId w:val="11"/>
  </w:num>
  <w:num w:numId="18" w16cid:durableId="1405638031">
    <w:abstractNumId w:val="2"/>
  </w:num>
  <w:num w:numId="19" w16cid:durableId="1628580639">
    <w:abstractNumId w:val="16"/>
  </w:num>
  <w:num w:numId="20" w16cid:durableId="3353497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CA5"/>
    <w:rsid w:val="00004804"/>
    <w:rsid w:val="000500BB"/>
    <w:rsid w:val="000662D6"/>
    <w:rsid w:val="00067F51"/>
    <w:rsid w:val="000846E5"/>
    <w:rsid w:val="00086001"/>
    <w:rsid w:val="0008689F"/>
    <w:rsid w:val="00087BCD"/>
    <w:rsid w:val="000949A1"/>
    <w:rsid w:val="00131B89"/>
    <w:rsid w:val="00132E31"/>
    <w:rsid w:val="00142EE5"/>
    <w:rsid w:val="00143C93"/>
    <w:rsid w:val="001553E2"/>
    <w:rsid w:val="00195E99"/>
    <w:rsid w:val="001C3F7D"/>
    <w:rsid w:val="001C617C"/>
    <w:rsid w:val="001F0FA5"/>
    <w:rsid w:val="001F3EF6"/>
    <w:rsid w:val="00207E6E"/>
    <w:rsid w:val="00217A71"/>
    <w:rsid w:val="00222ECD"/>
    <w:rsid w:val="00246D6E"/>
    <w:rsid w:val="00267510"/>
    <w:rsid w:val="002768C6"/>
    <w:rsid w:val="002A50F2"/>
    <w:rsid w:val="002F0E93"/>
    <w:rsid w:val="00322328"/>
    <w:rsid w:val="00327C4A"/>
    <w:rsid w:val="003379CE"/>
    <w:rsid w:val="00345ECC"/>
    <w:rsid w:val="003951EA"/>
    <w:rsid w:val="003B24C6"/>
    <w:rsid w:val="003B46E7"/>
    <w:rsid w:val="003C0F7B"/>
    <w:rsid w:val="003C5FCF"/>
    <w:rsid w:val="003E4D58"/>
    <w:rsid w:val="003F5CFC"/>
    <w:rsid w:val="00413429"/>
    <w:rsid w:val="00414E28"/>
    <w:rsid w:val="00436323"/>
    <w:rsid w:val="00436D48"/>
    <w:rsid w:val="00441DDB"/>
    <w:rsid w:val="00461421"/>
    <w:rsid w:val="00483B69"/>
    <w:rsid w:val="004C5256"/>
    <w:rsid w:val="004C699C"/>
    <w:rsid w:val="004D4988"/>
    <w:rsid w:val="004F7163"/>
    <w:rsid w:val="004F71F8"/>
    <w:rsid w:val="00506AC0"/>
    <w:rsid w:val="0051517A"/>
    <w:rsid w:val="0051563F"/>
    <w:rsid w:val="00524325"/>
    <w:rsid w:val="0053574C"/>
    <w:rsid w:val="00540AAE"/>
    <w:rsid w:val="00572654"/>
    <w:rsid w:val="005C359C"/>
    <w:rsid w:val="005C5744"/>
    <w:rsid w:val="0061011C"/>
    <w:rsid w:val="006754CB"/>
    <w:rsid w:val="006A7DA4"/>
    <w:rsid w:val="006D2070"/>
    <w:rsid w:val="007126A8"/>
    <w:rsid w:val="007520C1"/>
    <w:rsid w:val="00756ACB"/>
    <w:rsid w:val="007745BB"/>
    <w:rsid w:val="00807C41"/>
    <w:rsid w:val="0086767C"/>
    <w:rsid w:val="008B2E32"/>
    <w:rsid w:val="008B7E7D"/>
    <w:rsid w:val="009005F8"/>
    <w:rsid w:val="00904CFD"/>
    <w:rsid w:val="00912791"/>
    <w:rsid w:val="009254B5"/>
    <w:rsid w:val="009275D7"/>
    <w:rsid w:val="0093704F"/>
    <w:rsid w:val="00947C3C"/>
    <w:rsid w:val="00962297"/>
    <w:rsid w:val="00975F53"/>
    <w:rsid w:val="009761F7"/>
    <w:rsid w:val="009E1B99"/>
    <w:rsid w:val="00A023A2"/>
    <w:rsid w:val="00A44C31"/>
    <w:rsid w:val="00A947B3"/>
    <w:rsid w:val="00AF0A1E"/>
    <w:rsid w:val="00AF53CD"/>
    <w:rsid w:val="00B173E7"/>
    <w:rsid w:val="00B4441B"/>
    <w:rsid w:val="00B55FE9"/>
    <w:rsid w:val="00BA7726"/>
    <w:rsid w:val="00BF61C4"/>
    <w:rsid w:val="00BF76FF"/>
    <w:rsid w:val="00C131A5"/>
    <w:rsid w:val="00C215FB"/>
    <w:rsid w:val="00C21C97"/>
    <w:rsid w:val="00C519E7"/>
    <w:rsid w:val="00C91E89"/>
    <w:rsid w:val="00CB3EEB"/>
    <w:rsid w:val="00CB72AD"/>
    <w:rsid w:val="00CD7E11"/>
    <w:rsid w:val="00CE5D99"/>
    <w:rsid w:val="00CF6205"/>
    <w:rsid w:val="00D469B0"/>
    <w:rsid w:val="00D57A2F"/>
    <w:rsid w:val="00D93CD8"/>
    <w:rsid w:val="00DA4529"/>
    <w:rsid w:val="00DB2DC8"/>
    <w:rsid w:val="00DC15A6"/>
    <w:rsid w:val="00DF6E85"/>
    <w:rsid w:val="00E4145B"/>
    <w:rsid w:val="00E428A5"/>
    <w:rsid w:val="00E4738E"/>
    <w:rsid w:val="00E85994"/>
    <w:rsid w:val="00E95DAF"/>
    <w:rsid w:val="00EB32E1"/>
    <w:rsid w:val="00EC7507"/>
    <w:rsid w:val="00EF6F56"/>
    <w:rsid w:val="00F2365B"/>
    <w:rsid w:val="00F3730C"/>
    <w:rsid w:val="00F40F90"/>
    <w:rsid w:val="00F51CA5"/>
    <w:rsid w:val="00F76AFB"/>
    <w:rsid w:val="00FA28C0"/>
    <w:rsid w:val="00FB785E"/>
    <w:rsid w:val="00FE4526"/>
    <w:rsid w:val="00FE5D1C"/>
    <w:rsid w:val="00FF18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94E1B"/>
  <w15:chartTrackingRefBased/>
  <w15:docId w15:val="{D5CDB769-13CA-48C2-9540-B71323CD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1CA5"/>
  </w:style>
  <w:style w:type="paragraph" w:styleId="Nagwek1">
    <w:name w:val="heading 1"/>
    <w:basedOn w:val="Normalny"/>
    <w:next w:val="Normalny"/>
    <w:link w:val="Nagwek1Znak"/>
    <w:uiPriority w:val="9"/>
    <w:qFormat/>
    <w:rsid w:val="00F51CA5"/>
    <w:pPr>
      <w:keepNext/>
      <w:keepLines/>
      <w:numPr>
        <w:numId w:val="1"/>
      </w:numPr>
      <w:spacing w:before="240" w:after="0"/>
      <w:jc w:val="both"/>
      <w:outlineLvl w:val="0"/>
    </w:pPr>
    <w:rPr>
      <w:rFonts w:ascii="Arial" w:eastAsiaTheme="majorEastAsia" w:hAnsi="Arial" w:cstheme="majorBidi"/>
      <w:b/>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51CA5"/>
    <w:rPr>
      <w:rFonts w:ascii="Arial" w:eastAsiaTheme="majorEastAsia" w:hAnsi="Arial" w:cstheme="majorBidi"/>
      <w:b/>
      <w:szCs w:val="32"/>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Styl 1,Ryzyko"/>
    <w:basedOn w:val="Normalny"/>
    <w:link w:val="AkapitzlistZnak"/>
    <w:uiPriority w:val="34"/>
    <w:qFormat/>
    <w:rsid w:val="00F51CA5"/>
    <w:pPr>
      <w:ind w:left="720"/>
      <w:contextualSpacing/>
    </w:pPr>
  </w:style>
  <w:style w:type="paragraph" w:styleId="Tekstpodstawowy">
    <w:name w:val="Body Text"/>
    <w:basedOn w:val="Normalny"/>
    <w:link w:val="TekstpodstawowyZnak"/>
    <w:uiPriority w:val="99"/>
    <w:qFormat/>
    <w:rsid w:val="00F51CA5"/>
    <w:pPr>
      <w:spacing w:after="120" w:line="276" w:lineRule="auto"/>
    </w:pPr>
    <w:rPr>
      <w:rFonts w:ascii="Verdana" w:eastAsia="Times New Roman" w:hAnsi="Verdana" w:cs="Times New Roman"/>
      <w:sz w:val="24"/>
      <w:szCs w:val="24"/>
    </w:rPr>
  </w:style>
  <w:style w:type="character" w:customStyle="1" w:styleId="TekstpodstawowyZnak">
    <w:name w:val="Tekst podstawowy Znak"/>
    <w:basedOn w:val="Domylnaczcionkaakapitu"/>
    <w:link w:val="Tekstpodstawowy"/>
    <w:uiPriority w:val="99"/>
    <w:rsid w:val="00F51CA5"/>
    <w:rPr>
      <w:rFonts w:ascii="Verdana" w:eastAsia="Times New Roman" w:hAnsi="Verdana" w:cs="Times New Roman"/>
      <w:sz w:val="24"/>
      <w:szCs w:val="24"/>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F51CA5"/>
  </w:style>
  <w:style w:type="table" w:styleId="Tabela-Siatka">
    <w:name w:val="Table Grid"/>
    <w:basedOn w:val="Standardowy"/>
    <w:uiPriority w:val="39"/>
    <w:rsid w:val="00F51C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F51CA5"/>
    <w:pPr>
      <w:spacing w:after="120" w:line="480" w:lineRule="auto"/>
    </w:pPr>
  </w:style>
  <w:style w:type="character" w:customStyle="1" w:styleId="Tekstpodstawowy2Znak">
    <w:name w:val="Tekst podstawowy 2 Znak"/>
    <w:basedOn w:val="Domylnaczcionkaakapitu"/>
    <w:link w:val="Tekstpodstawowy2"/>
    <w:uiPriority w:val="99"/>
    <w:semiHidden/>
    <w:rsid w:val="00F51CA5"/>
  </w:style>
  <w:style w:type="paragraph" w:customStyle="1" w:styleId="Standard">
    <w:name w:val="Standard"/>
    <w:rsid w:val="00F51CA5"/>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styleId="Nagwek">
    <w:name w:val="header"/>
    <w:basedOn w:val="Normalny"/>
    <w:link w:val="NagwekZnak"/>
    <w:uiPriority w:val="99"/>
    <w:unhideWhenUsed/>
    <w:rsid w:val="00506AC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06AC0"/>
  </w:style>
  <w:style w:type="paragraph" w:styleId="Stopka">
    <w:name w:val="footer"/>
    <w:basedOn w:val="Normalny"/>
    <w:link w:val="StopkaZnak"/>
    <w:uiPriority w:val="99"/>
    <w:unhideWhenUsed/>
    <w:rsid w:val="00506AC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06AC0"/>
  </w:style>
  <w:style w:type="character" w:styleId="Odwoaniedokomentarza">
    <w:name w:val="annotation reference"/>
    <w:basedOn w:val="Domylnaczcionkaakapitu"/>
    <w:uiPriority w:val="99"/>
    <w:semiHidden/>
    <w:unhideWhenUsed/>
    <w:rsid w:val="00004804"/>
    <w:rPr>
      <w:sz w:val="16"/>
      <w:szCs w:val="16"/>
    </w:rPr>
  </w:style>
  <w:style w:type="paragraph" w:styleId="Tekstkomentarza">
    <w:name w:val="annotation text"/>
    <w:basedOn w:val="Normalny"/>
    <w:link w:val="TekstkomentarzaZnak"/>
    <w:uiPriority w:val="99"/>
    <w:unhideWhenUsed/>
    <w:rsid w:val="00004804"/>
    <w:pPr>
      <w:spacing w:line="240" w:lineRule="auto"/>
    </w:pPr>
    <w:rPr>
      <w:sz w:val="20"/>
      <w:szCs w:val="20"/>
    </w:rPr>
  </w:style>
  <w:style w:type="character" w:customStyle="1" w:styleId="TekstkomentarzaZnak">
    <w:name w:val="Tekst komentarza Znak"/>
    <w:basedOn w:val="Domylnaczcionkaakapitu"/>
    <w:link w:val="Tekstkomentarza"/>
    <w:uiPriority w:val="99"/>
    <w:rsid w:val="00004804"/>
    <w:rPr>
      <w:sz w:val="20"/>
      <w:szCs w:val="20"/>
    </w:rPr>
  </w:style>
  <w:style w:type="paragraph" w:styleId="Tematkomentarza">
    <w:name w:val="annotation subject"/>
    <w:basedOn w:val="Tekstkomentarza"/>
    <w:next w:val="Tekstkomentarza"/>
    <w:link w:val="TematkomentarzaZnak"/>
    <w:uiPriority w:val="99"/>
    <w:semiHidden/>
    <w:unhideWhenUsed/>
    <w:rsid w:val="00004804"/>
    <w:rPr>
      <w:b/>
      <w:bCs/>
    </w:rPr>
  </w:style>
  <w:style w:type="character" w:customStyle="1" w:styleId="TematkomentarzaZnak">
    <w:name w:val="Temat komentarza Znak"/>
    <w:basedOn w:val="TekstkomentarzaZnak"/>
    <w:link w:val="Tematkomentarza"/>
    <w:uiPriority w:val="99"/>
    <w:semiHidden/>
    <w:rsid w:val="00004804"/>
    <w:rPr>
      <w:b/>
      <w:bCs/>
      <w:sz w:val="20"/>
      <w:szCs w:val="20"/>
    </w:rPr>
  </w:style>
  <w:style w:type="paragraph" w:styleId="Poprawka">
    <w:name w:val="Revision"/>
    <w:hidden/>
    <w:uiPriority w:val="99"/>
    <w:semiHidden/>
    <w:rsid w:val="00DC15A6"/>
    <w:pPr>
      <w:spacing w:after="0" w:line="240" w:lineRule="auto"/>
    </w:pPr>
  </w:style>
  <w:style w:type="character" w:styleId="Hipercze">
    <w:name w:val="Hyperlink"/>
    <w:basedOn w:val="Domylnaczcionkaakapitu"/>
    <w:uiPriority w:val="99"/>
    <w:unhideWhenUsed/>
    <w:rsid w:val="001C3F7D"/>
    <w:rPr>
      <w:color w:val="0563C1" w:themeColor="hyperlink"/>
      <w:u w:val="single"/>
    </w:rPr>
  </w:style>
  <w:style w:type="paragraph" w:customStyle="1" w:styleId="Default">
    <w:name w:val="Default"/>
    <w:rsid w:val="001C3F7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4914</Words>
  <Characters>29485</Characters>
  <Application>Microsoft Office Word</Application>
  <DocSecurity>0</DocSecurity>
  <Lines>245</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Błażyca-Smętek</dc:creator>
  <cp:keywords/>
  <dc:description/>
  <cp:lastModifiedBy>Anna Oleszczuk</cp:lastModifiedBy>
  <cp:revision>12</cp:revision>
  <cp:lastPrinted>2024-08-07T10:51:00Z</cp:lastPrinted>
  <dcterms:created xsi:type="dcterms:W3CDTF">2025-03-04T16:02:00Z</dcterms:created>
  <dcterms:modified xsi:type="dcterms:W3CDTF">2025-03-07T07:39:00Z</dcterms:modified>
</cp:coreProperties>
</file>